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86FF4" w14:textId="77777777" w:rsidR="009543D0" w:rsidRDefault="009543D0" w:rsidP="009543D0">
      <w:pPr>
        <w:overflowPunct w:val="0"/>
        <w:autoSpaceDE w:val="0"/>
        <w:autoSpaceDN w:val="0"/>
        <w:adjustRightInd w:val="0"/>
        <w:spacing w:after="0" w:line="240" w:lineRule="auto"/>
        <w:jc w:val="center"/>
        <w:textAlignment w:val="baseline"/>
        <w:rPr>
          <w:rFonts w:ascii="Times New Roman" w:eastAsia="Times New Roman" w:hAnsi="Times New Roman" w:cs="Times New Roman"/>
          <w:b/>
          <w:kern w:val="0"/>
          <w:sz w:val="24"/>
          <w:szCs w:val="24"/>
          <w:lang w:eastAsia="tr-TR"/>
          <w14:ligatures w14:val="none"/>
        </w:rPr>
      </w:pPr>
      <w:r w:rsidRPr="009543D0">
        <w:rPr>
          <w:rFonts w:ascii="Times New Roman" w:eastAsia="Times New Roman" w:hAnsi="Times New Roman" w:cs="Times New Roman"/>
          <w:b/>
          <w:kern w:val="0"/>
          <w:sz w:val="24"/>
          <w:szCs w:val="24"/>
          <w:lang w:eastAsia="tr-TR"/>
          <w14:ligatures w14:val="none"/>
        </w:rPr>
        <w:t>BİRİM FİYAT TEKLİF CETVELİ</w:t>
      </w:r>
    </w:p>
    <w:p w14:paraId="5F2BA859" w14:textId="6EA44CE9" w:rsidR="009543D0" w:rsidRPr="009543D0" w:rsidRDefault="009543D0" w:rsidP="009543D0">
      <w:pPr>
        <w:overflowPunct w:val="0"/>
        <w:autoSpaceDE w:val="0"/>
        <w:autoSpaceDN w:val="0"/>
        <w:adjustRightInd w:val="0"/>
        <w:spacing w:after="0" w:line="240" w:lineRule="auto"/>
        <w:textAlignment w:val="baseline"/>
        <w:rPr>
          <w:rFonts w:ascii="Times New Roman" w:eastAsia="Times New Roman" w:hAnsi="Times New Roman" w:cs="Times New Roman"/>
          <w:kern w:val="0"/>
          <w:sz w:val="24"/>
          <w:szCs w:val="24"/>
          <w:lang w:eastAsia="tr-TR"/>
          <w14:ligatures w14:val="none"/>
        </w:rPr>
      </w:pPr>
    </w:p>
    <w:tbl>
      <w:tblPr>
        <w:tblStyle w:val="TabloKlavuzu"/>
        <w:tblW w:w="9493" w:type="dxa"/>
        <w:tblLook w:val="04A0" w:firstRow="1" w:lastRow="0" w:firstColumn="1" w:lastColumn="0" w:noHBand="0" w:noVBand="1"/>
      </w:tblPr>
      <w:tblGrid>
        <w:gridCol w:w="416"/>
        <w:gridCol w:w="1216"/>
        <w:gridCol w:w="4510"/>
        <w:gridCol w:w="772"/>
        <w:gridCol w:w="827"/>
        <w:gridCol w:w="726"/>
        <w:gridCol w:w="1026"/>
      </w:tblGrid>
      <w:tr w:rsidR="00895831" w:rsidRPr="00895831" w14:paraId="6C8A6819" w14:textId="77777777" w:rsidTr="00895831">
        <w:trPr>
          <w:trHeight w:val="450"/>
        </w:trPr>
        <w:tc>
          <w:tcPr>
            <w:tcW w:w="9493" w:type="dxa"/>
            <w:gridSpan w:val="7"/>
            <w:vMerge w:val="restart"/>
            <w:vAlign w:val="center"/>
            <w:hideMark/>
          </w:tcPr>
          <w:p w14:paraId="6CF3EBEC" w14:textId="0E3C3792" w:rsidR="00895831" w:rsidRDefault="00895831" w:rsidP="00895831">
            <w:pPr>
              <w:overflowPunct w:val="0"/>
              <w:autoSpaceDE w:val="0"/>
              <w:autoSpaceDN w:val="0"/>
              <w:adjustRightInd w:val="0"/>
              <w:jc w:val="center"/>
              <w:textAlignment w:val="baseline"/>
              <w:rPr>
                <w:rFonts w:ascii="Times New Roman" w:eastAsia="Times New Roman" w:hAnsi="Times New Roman" w:cs="Times New Roman"/>
                <w:b/>
                <w:bCs/>
                <w:kern w:val="0"/>
                <w:sz w:val="20"/>
                <w:szCs w:val="20"/>
                <w:lang w:eastAsia="tr-TR"/>
                <w14:ligatures w14:val="none"/>
              </w:rPr>
            </w:pPr>
            <w:bookmarkStart w:id="0" w:name="RANGE!A1:G12"/>
            <w:r w:rsidRPr="00895831">
              <w:rPr>
                <w:rFonts w:ascii="Times New Roman" w:eastAsia="Times New Roman" w:hAnsi="Times New Roman" w:cs="Times New Roman"/>
                <w:b/>
                <w:bCs/>
                <w:kern w:val="0"/>
                <w:sz w:val="20"/>
                <w:szCs w:val="20"/>
                <w:lang w:eastAsia="tr-TR"/>
                <w14:ligatures w14:val="none"/>
              </w:rPr>
              <w:t>DİCLE KALKINMA AJANSI</w:t>
            </w:r>
          </w:p>
          <w:p w14:paraId="36A82B1A" w14:textId="7C51E610" w:rsidR="00895831" w:rsidRPr="00895831" w:rsidRDefault="00895831" w:rsidP="00895831">
            <w:pPr>
              <w:overflowPunct w:val="0"/>
              <w:autoSpaceDE w:val="0"/>
              <w:autoSpaceDN w:val="0"/>
              <w:adjustRightInd w:val="0"/>
              <w:jc w:val="center"/>
              <w:textAlignment w:val="baseline"/>
              <w:rPr>
                <w:rFonts w:ascii="Times New Roman" w:eastAsia="Times New Roman" w:hAnsi="Times New Roman" w:cs="Times New Roman"/>
                <w:b/>
                <w:bCs/>
                <w:kern w:val="0"/>
                <w:sz w:val="20"/>
                <w:szCs w:val="20"/>
                <w:lang w:eastAsia="tr-TR"/>
                <w14:ligatures w14:val="none"/>
              </w:rPr>
            </w:pPr>
            <w:r>
              <w:rPr>
                <w:rFonts w:ascii="Times New Roman" w:eastAsia="Times New Roman" w:hAnsi="Times New Roman" w:cs="Times New Roman"/>
                <w:b/>
                <w:bCs/>
                <w:kern w:val="0"/>
                <w:sz w:val="20"/>
                <w:szCs w:val="20"/>
                <w:lang w:eastAsia="tr-TR"/>
                <w14:ligatures w14:val="none"/>
              </w:rPr>
              <w:t>MERKEZ BİNA</w:t>
            </w:r>
            <w:r w:rsidRPr="00895831">
              <w:rPr>
                <w:rFonts w:ascii="Times New Roman" w:eastAsia="Times New Roman" w:hAnsi="Times New Roman" w:cs="Times New Roman"/>
                <w:b/>
                <w:bCs/>
                <w:kern w:val="0"/>
                <w:sz w:val="20"/>
                <w:szCs w:val="20"/>
                <w:lang w:eastAsia="tr-TR"/>
                <w14:ligatures w14:val="none"/>
              </w:rPr>
              <w:br/>
              <w:t xml:space="preserve"> ONARIM VE TADİLAT YAKLAŞIK MALİYETİ</w:t>
            </w:r>
            <w:bookmarkEnd w:id="0"/>
          </w:p>
        </w:tc>
      </w:tr>
      <w:tr w:rsidR="00895831" w:rsidRPr="00895831" w14:paraId="60C50575" w14:textId="77777777" w:rsidTr="00895831">
        <w:trPr>
          <w:trHeight w:val="450"/>
        </w:trPr>
        <w:tc>
          <w:tcPr>
            <w:tcW w:w="9493" w:type="dxa"/>
            <w:gridSpan w:val="7"/>
            <w:vMerge/>
            <w:vAlign w:val="center"/>
            <w:hideMark/>
          </w:tcPr>
          <w:p w14:paraId="14C87741"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5C1DB8FA" w14:textId="77777777" w:rsidTr="00895831">
        <w:trPr>
          <w:trHeight w:val="450"/>
        </w:trPr>
        <w:tc>
          <w:tcPr>
            <w:tcW w:w="9493" w:type="dxa"/>
            <w:gridSpan w:val="7"/>
            <w:vMerge/>
            <w:vAlign w:val="center"/>
            <w:hideMark/>
          </w:tcPr>
          <w:p w14:paraId="016F4687"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1E4D13F5" w14:textId="77777777" w:rsidTr="00895831">
        <w:trPr>
          <w:trHeight w:val="450"/>
        </w:trPr>
        <w:tc>
          <w:tcPr>
            <w:tcW w:w="9493" w:type="dxa"/>
            <w:gridSpan w:val="7"/>
            <w:vMerge/>
            <w:vAlign w:val="center"/>
            <w:hideMark/>
          </w:tcPr>
          <w:p w14:paraId="7B4E3BBA"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24C669D7" w14:textId="77777777" w:rsidTr="00895831">
        <w:trPr>
          <w:trHeight w:val="585"/>
        </w:trPr>
        <w:tc>
          <w:tcPr>
            <w:tcW w:w="0" w:type="auto"/>
            <w:noWrap/>
            <w:vAlign w:val="center"/>
            <w:hideMark/>
          </w:tcPr>
          <w:p w14:paraId="0E03554E" w14:textId="25EC4ED0"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0" w:type="auto"/>
            <w:vAlign w:val="center"/>
            <w:hideMark/>
          </w:tcPr>
          <w:p w14:paraId="30EC46C3" w14:textId="77777777" w:rsidR="00895831" w:rsidRPr="00895831" w:rsidRDefault="00895831" w:rsidP="00895831">
            <w:pPr>
              <w:overflowPunct w:val="0"/>
              <w:autoSpaceDE w:val="0"/>
              <w:autoSpaceDN w:val="0"/>
              <w:adjustRightInd w:val="0"/>
              <w:jc w:val="center"/>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Poz No</w:t>
            </w:r>
          </w:p>
        </w:tc>
        <w:tc>
          <w:tcPr>
            <w:tcW w:w="0" w:type="auto"/>
            <w:vAlign w:val="center"/>
            <w:hideMark/>
          </w:tcPr>
          <w:p w14:paraId="73636DDE" w14:textId="77777777" w:rsidR="00895831" w:rsidRPr="00895831" w:rsidRDefault="00895831" w:rsidP="00895831">
            <w:pPr>
              <w:overflowPunct w:val="0"/>
              <w:autoSpaceDE w:val="0"/>
              <w:autoSpaceDN w:val="0"/>
              <w:adjustRightInd w:val="0"/>
              <w:jc w:val="center"/>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Tanımı</w:t>
            </w:r>
          </w:p>
        </w:tc>
        <w:tc>
          <w:tcPr>
            <w:tcW w:w="0" w:type="auto"/>
            <w:noWrap/>
            <w:vAlign w:val="center"/>
            <w:hideMark/>
          </w:tcPr>
          <w:p w14:paraId="487AE558" w14:textId="77777777" w:rsidR="00895831" w:rsidRPr="00895831" w:rsidRDefault="00895831" w:rsidP="00895831">
            <w:pPr>
              <w:overflowPunct w:val="0"/>
              <w:autoSpaceDE w:val="0"/>
              <w:autoSpaceDN w:val="0"/>
              <w:adjustRightInd w:val="0"/>
              <w:jc w:val="center"/>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Birimi</w:t>
            </w:r>
          </w:p>
        </w:tc>
        <w:tc>
          <w:tcPr>
            <w:tcW w:w="0" w:type="auto"/>
            <w:noWrap/>
            <w:vAlign w:val="center"/>
            <w:hideMark/>
          </w:tcPr>
          <w:p w14:paraId="2DBD3903" w14:textId="77777777" w:rsidR="00895831" w:rsidRPr="00895831" w:rsidRDefault="00895831" w:rsidP="00895831">
            <w:pPr>
              <w:overflowPunct w:val="0"/>
              <w:autoSpaceDE w:val="0"/>
              <w:autoSpaceDN w:val="0"/>
              <w:adjustRightInd w:val="0"/>
              <w:jc w:val="center"/>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Miktar</w:t>
            </w:r>
          </w:p>
        </w:tc>
        <w:tc>
          <w:tcPr>
            <w:tcW w:w="0" w:type="auto"/>
            <w:vAlign w:val="center"/>
            <w:hideMark/>
          </w:tcPr>
          <w:p w14:paraId="4F40EBF9" w14:textId="7118128E" w:rsidR="00895831" w:rsidRPr="00FE41EE" w:rsidRDefault="00895831" w:rsidP="00895831">
            <w:pPr>
              <w:overflowPunct w:val="0"/>
              <w:autoSpaceDE w:val="0"/>
              <w:autoSpaceDN w:val="0"/>
              <w:adjustRightInd w:val="0"/>
              <w:jc w:val="center"/>
              <w:textAlignment w:val="baseline"/>
              <w:rPr>
                <w:rFonts w:ascii="Times New Roman" w:eastAsia="Times New Roman" w:hAnsi="Times New Roman" w:cs="Times New Roman"/>
                <w:b/>
                <w:bCs/>
                <w:kern w:val="0"/>
                <w:sz w:val="20"/>
                <w:szCs w:val="20"/>
                <w:vertAlign w:val="superscript"/>
                <w:lang w:eastAsia="tr-TR"/>
                <w14:ligatures w14:val="none"/>
              </w:rPr>
            </w:pPr>
            <w:r w:rsidRPr="00895831">
              <w:rPr>
                <w:rFonts w:ascii="Times New Roman" w:eastAsia="Times New Roman" w:hAnsi="Times New Roman" w:cs="Times New Roman"/>
                <w:b/>
                <w:bCs/>
                <w:kern w:val="0"/>
                <w:sz w:val="20"/>
                <w:szCs w:val="20"/>
                <w:lang w:eastAsia="tr-TR"/>
                <w14:ligatures w14:val="none"/>
              </w:rPr>
              <w:t xml:space="preserve">Birim </w:t>
            </w:r>
            <w:r w:rsidRPr="00895831">
              <w:rPr>
                <w:rFonts w:ascii="Times New Roman" w:eastAsia="Times New Roman" w:hAnsi="Times New Roman" w:cs="Times New Roman"/>
                <w:b/>
                <w:bCs/>
                <w:kern w:val="0"/>
                <w:sz w:val="20"/>
                <w:szCs w:val="20"/>
                <w:lang w:eastAsia="tr-TR"/>
                <w14:ligatures w14:val="none"/>
              </w:rPr>
              <w:br/>
              <w:t>Fiyat</w:t>
            </w:r>
            <w:r w:rsidR="00FE41EE">
              <w:rPr>
                <w:rFonts w:ascii="Times New Roman" w:eastAsia="Times New Roman" w:hAnsi="Times New Roman" w:cs="Times New Roman"/>
                <w:b/>
                <w:bCs/>
                <w:kern w:val="0"/>
                <w:sz w:val="20"/>
                <w:szCs w:val="20"/>
                <w:vertAlign w:val="superscript"/>
                <w:lang w:eastAsia="tr-TR"/>
                <w14:ligatures w14:val="none"/>
              </w:rPr>
              <w:t>1</w:t>
            </w:r>
          </w:p>
        </w:tc>
        <w:tc>
          <w:tcPr>
            <w:tcW w:w="1026" w:type="dxa"/>
            <w:vAlign w:val="center"/>
            <w:hideMark/>
          </w:tcPr>
          <w:p w14:paraId="08A99F07" w14:textId="438CC546" w:rsidR="00895831" w:rsidRPr="00FE41EE" w:rsidRDefault="00895831" w:rsidP="00895831">
            <w:pPr>
              <w:overflowPunct w:val="0"/>
              <w:autoSpaceDE w:val="0"/>
              <w:autoSpaceDN w:val="0"/>
              <w:adjustRightInd w:val="0"/>
              <w:jc w:val="center"/>
              <w:textAlignment w:val="baseline"/>
              <w:rPr>
                <w:rFonts w:ascii="Times New Roman" w:eastAsia="Times New Roman" w:hAnsi="Times New Roman" w:cs="Times New Roman"/>
                <w:b/>
                <w:bCs/>
                <w:kern w:val="0"/>
                <w:sz w:val="20"/>
                <w:szCs w:val="20"/>
                <w:vertAlign w:val="superscript"/>
                <w:lang w:eastAsia="tr-TR"/>
                <w14:ligatures w14:val="none"/>
              </w:rPr>
            </w:pPr>
            <w:r w:rsidRPr="00895831">
              <w:rPr>
                <w:rFonts w:ascii="Times New Roman" w:eastAsia="Times New Roman" w:hAnsi="Times New Roman" w:cs="Times New Roman"/>
                <w:b/>
                <w:bCs/>
                <w:kern w:val="0"/>
                <w:sz w:val="20"/>
                <w:szCs w:val="20"/>
                <w:lang w:eastAsia="tr-TR"/>
                <w14:ligatures w14:val="none"/>
              </w:rPr>
              <w:t xml:space="preserve">Toplam </w:t>
            </w:r>
            <w:r w:rsidRPr="00895831">
              <w:rPr>
                <w:rFonts w:ascii="Times New Roman" w:eastAsia="Times New Roman" w:hAnsi="Times New Roman" w:cs="Times New Roman"/>
                <w:b/>
                <w:bCs/>
                <w:kern w:val="0"/>
                <w:sz w:val="20"/>
                <w:szCs w:val="20"/>
                <w:lang w:eastAsia="tr-TR"/>
                <w14:ligatures w14:val="none"/>
              </w:rPr>
              <w:br/>
              <w:t>Tutar</w:t>
            </w:r>
            <w:r w:rsidR="00FE41EE">
              <w:rPr>
                <w:rFonts w:ascii="Times New Roman" w:eastAsia="Times New Roman" w:hAnsi="Times New Roman" w:cs="Times New Roman"/>
                <w:b/>
                <w:bCs/>
                <w:kern w:val="0"/>
                <w:sz w:val="20"/>
                <w:szCs w:val="20"/>
                <w:vertAlign w:val="superscript"/>
                <w:lang w:eastAsia="tr-TR"/>
                <w14:ligatures w14:val="none"/>
              </w:rPr>
              <w:t>2</w:t>
            </w:r>
          </w:p>
        </w:tc>
      </w:tr>
      <w:tr w:rsidR="00895831" w:rsidRPr="00895831" w14:paraId="4A364230" w14:textId="77777777" w:rsidTr="00895831">
        <w:trPr>
          <w:trHeight w:val="720"/>
        </w:trPr>
        <w:tc>
          <w:tcPr>
            <w:tcW w:w="0" w:type="auto"/>
            <w:noWrap/>
            <w:vAlign w:val="center"/>
            <w:hideMark/>
          </w:tcPr>
          <w:p w14:paraId="6AD724F6"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w:t>
            </w:r>
          </w:p>
        </w:tc>
        <w:tc>
          <w:tcPr>
            <w:tcW w:w="0" w:type="auto"/>
            <w:vAlign w:val="center"/>
            <w:hideMark/>
          </w:tcPr>
          <w:p w14:paraId="5AB1D29F"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15.115.1001</w:t>
            </w:r>
          </w:p>
        </w:tc>
        <w:tc>
          <w:tcPr>
            <w:tcW w:w="0" w:type="auto"/>
            <w:vAlign w:val="center"/>
            <w:hideMark/>
          </w:tcPr>
          <w:p w14:paraId="72EA1545"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El ile yumuşak toprak kazılması</w:t>
            </w:r>
            <w:r w:rsidRPr="00895831">
              <w:rPr>
                <w:rFonts w:ascii="Times New Roman" w:eastAsia="Times New Roman" w:hAnsi="Times New Roman" w:cs="Times New Roman"/>
                <w:kern w:val="0"/>
                <w:sz w:val="20"/>
                <w:szCs w:val="20"/>
                <w:lang w:eastAsia="tr-TR"/>
                <w14:ligatures w14:val="none"/>
              </w:rPr>
              <w:br/>
              <w:t>(gevşek ve bitkisel toprak, gevşek silt, kum ve benzeri zeminler)</w:t>
            </w:r>
          </w:p>
        </w:tc>
        <w:tc>
          <w:tcPr>
            <w:tcW w:w="0" w:type="auto"/>
            <w:vAlign w:val="center"/>
            <w:hideMark/>
          </w:tcPr>
          <w:p w14:paraId="193EED68"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³</w:t>
            </w:r>
          </w:p>
        </w:tc>
        <w:tc>
          <w:tcPr>
            <w:tcW w:w="0" w:type="auto"/>
            <w:noWrap/>
            <w:vAlign w:val="center"/>
            <w:hideMark/>
          </w:tcPr>
          <w:p w14:paraId="1E2673A5"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14</w:t>
            </w:r>
          </w:p>
        </w:tc>
        <w:tc>
          <w:tcPr>
            <w:tcW w:w="0" w:type="auto"/>
            <w:noWrap/>
            <w:vAlign w:val="center"/>
            <w:hideMark/>
          </w:tcPr>
          <w:p w14:paraId="442F31A5" w14:textId="7598588D"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61906354" w14:textId="708A1500"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7BC15D7D" w14:textId="77777777" w:rsidTr="00895831">
        <w:trPr>
          <w:trHeight w:val="480"/>
        </w:trPr>
        <w:tc>
          <w:tcPr>
            <w:tcW w:w="0" w:type="auto"/>
            <w:noWrap/>
            <w:vAlign w:val="center"/>
            <w:hideMark/>
          </w:tcPr>
          <w:p w14:paraId="1E96067A"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2</w:t>
            </w:r>
          </w:p>
        </w:tc>
        <w:tc>
          <w:tcPr>
            <w:tcW w:w="0" w:type="auto"/>
            <w:vAlign w:val="center"/>
            <w:hideMark/>
          </w:tcPr>
          <w:p w14:paraId="7C834464"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77.100.1029</w:t>
            </w:r>
          </w:p>
        </w:tc>
        <w:tc>
          <w:tcPr>
            <w:tcW w:w="0" w:type="auto"/>
            <w:vAlign w:val="center"/>
            <w:hideMark/>
          </w:tcPr>
          <w:p w14:paraId="52E3BADF"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Çatı örtüleri altındaki su yalıtım örtüleri ve bitümlü karton sökülmesi</w:t>
            </w:r>
          </w:p>
        </w:tc>
        <w:tc>
          <w:tcPr>
            <w:tcW w:w="0" w:type="auto"/>
            <w:vAlign w:val="center"/>
            <w:hideMark/>
          </w:tcPr>
          <w:p w14:paraId="0584D14F"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535E8470"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70</w:t>
            </w:r>
          </w:p>
        </w:tc>
        <w:tc>
          <w:tcPr>
            <w:tcW w:w="0" w:type="auto"/>
            <w:noWrap/>
            <w:vAlign w:val="center"/>
            <w:hideMark/>
          </w:tcPr>
          <w:p w14:paraId="6C0B9420" w14:textId="7C54A3E5"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133E8EDB" w14:textId="562094FB"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5ED316CD" w14:textId="77777777" w:rsidTr="00895831">
        <w:trPr>
          <w:trHeight w:val="840"/>
        </w:trPr>
        <w:tc>
          <w:tcPr>
            <w:tcW w:w="0" w:type="auto"/>
            <w:noWrap/>
            <w:vAlign w:val="center"/>
            <w:hideMark/>
          </w:tcPr>
          <w:p w14:paraId="442C6BE3"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3</w:t>
            </w:r>
          </w:p>
        </w:tc>
        <w:tc>
          <w:tcPr>
            <w:tcW w:w="0" w:type="auto"/>
            <w:vAlign w:val="center"/>
            <w:hideMark/>
          </w:tcPr>
          <w:p w14:paraId="7733B775"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15.270.1011</w:t>
            </w:r>
          </w:p>
        </w:tc>
        <w:tc>
          <w:tcPr>
            <w:tcW w:w="0" w:type="auto"/>
            <w:vAlign w:val="center"/>
            <w:hideMark/>
          </w:tcPr>
          <w:p w14:paraId="1611F519"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 xml:space="preserve">Çimento esaslı tek </w:t>
            </w:r>
            <w:proofErr w:type="spellStart"/>
            <w:r w:rsidRPr="00895831">
              <w:rPr>
                <w:rFonts w:ascii="Times New Roman" w:eastAsia="Times New Roman" w:hAnsi="Times New Roman" w:cs="Times New Roman"/>
                <w:kern w:val="0"/>
                <w:sz w:val="20"/>
                <w:szCs w:val="20"/>
                <w:lang w:eastAsia="tr-TR"/>
                <w14:ligatures w14:val="none"/>
              </w:rPr>
              <w:t>bilesenli</w:t>
            </w:r>
            <w:proofErr w:type="spellEnd"/>
            <w:r w:rsidRPr="00895831">
              <w:rPr>
                <w:rFonts w:ascii="Times New Roman" w:eastAsia="Times New Roman" w:hAnsi="Times New Roman" w:cs="Times New Roman"/>
                <w:kern w:val="0"/>
                <w:sz w:val="20"/>
                <w:szCs w:val="20"/>
                <w:lang w:eastAsia="tr-TR"/>
                <w14:ligatures w14:val="none"/>
              </w:rPr>
              <w:t xml:space="preserve"> kristalize su yalıtım harcı ile 3 kat halinde toplam 2 mm kalınlıkta su</w:t>
            </w:r>
            <w:r w:rsidRPr="00895831">
              <w:rPr>
                <w:rFonts w:ascii="Times New Roman" w:eastAsia="Times New Roman" w:hAnsi="Times New Roman" w:cs="Times New Roman"/>
                <w:kern w:val="0"/>
                <w:sz w:val="20"/>
                <w:szCs w:val="20"/>
                <w:lang w:eastAsia="tr-TR"/>
                <w14:ligatures w14:val="none"/>
              </w:rPr>
              <w:br/>
              <w:t>yalıtımı yapılması</w:t>
            </w:r>
          </w:p>
        </w:tc>
        <w:tc>
          <w:tcPr>
            <w:tcW w:w="0" w:type="auto"/>
            <w:vAlign w:val="center"/>
            <w:hideMark/>
          </w:tcPr>
          <w:p w14:paraId="49F481A5"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441E6E4F"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78</w:t>
            </w:r>
          </w:p>
        </w:tc>
        <w:tc>
          <w:tcPr>
            <w:tcW w:w="0" w:type="auto"/>
            <w:noWrap/>
            <w:vAlign w:val="center"/>
            <w:hideMark/>
          </w:tcPr>
          <w:p w14:paraId="5E7A9E98" w14:textId="3B0046B6"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21231B84" w14:textId="14A592AE"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1D55FD23" w14:textId="77777777" w:rsidTr="00895831">
        <w:trPr>
          <w:trHeight w:val="645"/>
        </w:trPr>
        <w:tc>
          <w:tcPr>
            <w:tcW w:w="0" w:type="auto"/>
            <w:noWrap/>
            <w:vAlign w:val="center"/>
            <w:hideMark/>
          </w:tcPr>
          <w:p w14:paraId="631E9E3F"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4</w:t>
            </w:r>
          </w:p>
        </w:tc>
        <w:tc>
          <w:tcPr>
            <w:tcW w:w="0" w:type="auto"/>
            <w:vAlign w:val="center"/>
            <w:hideMark/>
          </w:tcPr>
          <w:p w14:paraId="28A9C6AE"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15.260.1004</w:t>
            </w:r>
          </w:p>
        </w:tc>
        <w:tc>
          <w:tcPr>
            <w:tcW w:w="0" w:type="auto"/>
            <w:vAlign w:val="center"/>
            <w:hideMark/>
          </w:tcPr>
          <w:p w14:paraId="1437DB5A"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2 mm kalınlıkta, PVC esaslı, (UV dayanımlı, donatılı) jeomembran ile su yalıtımı yapılması</w:t>
            </w:r>
          </w:p>
        </w:tc>
        <w:tc>
          <w:tcPr>
            <w:tcW w:w="0" w:type="auto"/>
            <w:vAlign w:val="center"/>
            <w:hideMark/>
          </w:tcPr>
          <w:p w14:paraId="3DE6D2E1"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5B34CAA4"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78</w:t>
            </w:r>
          </w:p>
        </w:tc>
        <w:tc>
          <w:tcPr>
            <w:tcW w:w="0" w:type="auto"/>
            <w:noWrap/>
            <w:vAlign w:val="center"/>
            <w:hideMark/>
          </w:tcPr>
          <w:p w14:paraId="134EEBAB" w14:textId="2EF8D988"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55B3BCC9" w14:textId="1BBDF25A"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0FFF8790" w14:textId="77777777" w:rsidTr="00895831">
        <w:trPr>
          <w:trHeight w:val="555"/>
        </w:trPr>
        <w:tc>
          <w:tcPr>
            <w:tcW w:w="0" w:type="auto"/>
            <w:noWrap/>
            <w:vAlign w:val="center"/>
            <w:hideMark/>
          </w:tcPr>
          <w:p w14:paraId="06DCDC3E"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5</w:t>
            </w:r>
          </w:p>
        </w:tc>
        <w:tc>
          <w:tcPr>
            <w:tcW w:w="0" w:type="auto"/>
            <w:vAlign w:val="center"/>
            <w:hideMark/>
          </w:tcPr>
          <w:p w14:paraId="61F9F6A9"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V.0515</w:t>
            </w:r>
          </w:p>
        </w:tc>
        <w:tc>
          <w:tcPr>
            <w:tcW w:w="0" w:type="auto"/>
            <w:vAlign w:val="center"/>
            <w:hideMark/>
          </w:tcPr>
          <w:p w14:paraId="4D789DD1"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 xml:space="preserve">Bahçe Toprağının </w:t>
            </w:r>
            <w:proofErr w:type="gramStart"/>
            <w:r w:rsidRPr="00895831">
              <w:rPr>
                <w:rFonts w:ascii="Times New Roman" w:eastAsia="Times New Roman" w:hAnsi="Times New Roman" w:cs="Times New Roman"/>
                <w:kern w:val="0"/>
                <w:sz w:val="20"/>
                <w:szCs w:val="20"/>
                <w:lang w:eastAsia="tr-TR"/>
                <w14:ligatures w14:val="none"/>
              </w:rPr>
              <w:t>Elenmesi ,</w:t>
            </w:r>
            <w:proofErr w:type="gramEnd"/>
            <w:r w:rsidRPr="00895831">
              <w:rPr>
                <w:rFonts w:ascii="Times New Roman" w:eastAsia="Times New Roman" w:hAnsi="Times New Roman" w:cs="Times New Roman"/>
                <w:kern w:val="0"/>
                <w:sz w:val="20"/>
                <w:szCs w:val="20"/>
                <w:lang w:eastAsia="tr-TR"/>
                <w14:ligatures w14:val="none"/>
              </w:rPr>
              <w:t xml:space="preserve"> Serilip Düzeltilmesi </w:t>
            </w:r>
            <w:proofErr w:type="gramStart"/>
            <w:r w:rsidRPr="00895831">
              <w:rPr>
                <w:rFonts w:ascii="Times New Roman" w:eastAsia="Times New Roman" w:hAnsi="Times New Roman" w:cs="Times New Roman"/>
                <w:kern w:val="0"/>
                <w:sz w:val="20"/>
                <w:szCs w:val="20"/>
                <w:lang w:eastAsia="tr-TR"/>
                <w14:ligatures w14:val="none"/>
              </w:rPr>
              <w:t>Ve</w:t>
            </w:r>
            <w:proofErr w:type="gramEnd"/>
            <w:r w:rsidRPr="00895831">
              <w:rPr>
                <w:rFonts w:ascii="Times New Roman" w:eastAsia="Times New Roman" w:hAnsi="Times New Roman" w:cs="Times New Roman"/>
                <w:kern w:val="0"/>
                <w:sz w:val="20"/>
                <w:szCs w:val="20"/>
                <w:lang w:eastAsia="tr-TR"/>
                <w14:ligatures w14:val="none"/>
              </w:rPr>
              <w:t xml:space="preserve"> Sıkıştırılması</w:t>
            </w:r>
          </w:p>
        </w:tc>
        <w:tc>
          <w:tcPr>
            <w:tcW w:w="0" w:type="auto"/>
            <w:vAlign w:val="center"/>
            <w:hideMark/>
          </w:tcPr>
          <w:p w14:paraId="274B2E66"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³</w:t>
            </w:r>
          </w:p>
        </w:tc>
        <w:tc>
          <w:tcPr>
            <w:tcW w:w="0" w:type="auto"/>
            <w:noWrap/>
            <w:vAlign w:val="center"/>
            <w:hideMark/>
          </w:tcPr>
          <w:p w14:paraId="0A3FBFDF"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14</w:t>
            </w:r>
          </w:p>
        </w:tc>
        <w:tc>
          <w:tcPr>
            <w:tcW w:w="0" w:type="auto"/>
            <w:noWrap/>
            <w:vAlign w:val="center"/>
            <w:hideMark/>
          </w:tcPr>
          <w:p w14:paraId="4AB0860F" w14:textId="61072628"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7113C231" w14:textId="6A4FC6F6"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25DE42B5" w14:textId="77777777" w:rsidTr="00895831">
        <w:trPr>
          <w:trHeight w:val="405"/>
        </w:trPr>
        <w:tc>
          <w:tcPr>
            <w:tcW w:w="0" w:type="auto"/>
            <w:gridSpan w:val="6"/>
            <w:vAlign w:val="center"/>
            <w:hideMark/>
          </w:tcPr>
          <w:p w14:paraId="590061FF"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ERKEK MESCİDİ</w:t>
            </w:r>
          </w:p>
        </w:tc>
        <w:tc>
          <w:tcPr>
            <w:tcW w:w="1026" w:type="dxa"/>
            <w:vAlign w:val="center"/>
            <w:hideMark/>
          </w:tcPr>
          <w:p w14:paraId="7EBC66CC" w14:textId="1190C3EE"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1CF85139" w14:textId="77777777" w:rsidTr="00895831">
        <w:trPr>
          <w:trHeight w:val="375"/>
        </w:trPr>
        <w:tc>
          <w:tcPr>
            <w:tcW w:w="0" w:type="auto"/>
            <w:noWrap/>
            <w:vAlign w:val="center"/>
            <w:hideMark/>
          </w:tcPr>
          <w:p w14:paraId="5AB1F384"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6</w:t>
            </w:r>
          </w:p>
        </w:tc>
        <w:tc>
          <w:tcPr>
            <w:tcW w:w="0" w:type="auto"/>
            <w:vAlign w:val="center"/>
            <w:hideMark/>
          </w:tcPr>
          <w:p w14:paraId="77D80004"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77.100.1045</w:t>
            </w:r>
          </w:p>
        </w:tc>
        <w:tc>
          <w:tcPr>
            <w:tcW w:w="0" w:type="auto"/>
            <w:vAlign w:val="center"/>
            <w:hideMark/>
          </w:tcPr>
          <w:p w14:paraId="34859D54"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Duvar yüzeyinden fayans sökülmesi</w:t>
            </w:r>
          </w:p>
        </w:tc>
        <w:tc>
          <w:tcPr>
            <w:tcW w:w="0" w:type="auto"/>
            <w:vAlign w:val="center"/>
            <w:hideMark/>
          </w:tcPr>
          <w:p w14:paraId="04F16D5F"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3CFD7E6C"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18,9</w:t>
            </w:r>
          </w:p>
        </w:tc>
        <w:tc>
          <w:tcPr>
            <w:tcW w:w="0" w:type="auto"/>
            <w:noWrap/>
            <w:vAlign w:val="center"/>
            <w:hideMark/>
          </w:tcPr>
          <w:p w14:paraId="63E7D5D1" w14:textId="79B93EE6"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500291EF" w14:textId="52AEFBA8"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177FA293" w14:textId="77777777" w:rsidTr="00895831">
        <w:trPr>
          <w:trHeight w:val="420"/>
        </w:trPr>
        <w:tc>
          <w:tcPr>
            <w:tcW w:w="0" w:type="auto"/>
            <w:noWrap/>
            <w:vAlign w:val="center"/>
            <w:hideMark/>
          </w:tcPr>
          <w:p w14:paraId="7D50B96A"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7</w:t>
            </w:r>
          </w:p>
        </w:tc>
        <w:tc>
          <w:tcPr>
            <w:tcW w:w="0" w:type="auto"/>
            <w:vAlign w:val="center"/>
            <w:hideMark/>
          </w:tcPr>
          <w:p w14:paraId="1CE6232D"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V.0337</w:t>
            </w:r>
          </w:p>
        </w:tc>
        <w:tc>
          <w:tcPr>
            <w:tcW w:w="0" w:type="auto"/>
            <w:vAlign w:val="center"/>
            <w:hideMark/>
          </w:tcPr>
          <w:p w14:paraId="43E03F01"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Şap Sökülmesi</w:t>
            </w:r>
          </w:p>
        </w:tc>
        <w:tc>
          <w:tcPr>
            <w:tcW w:w="0" w:type="auto"/>
            <w:vAlign w:val="center"/>
            <w:hideMark/>
          </w:tcPr>
          <w:p w14:paraId="0CDDD20C"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34CFD12E"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10,8</w:t>
            </w:r>
          </w:p>
        </w:tc>
        <w:tc>
          <w:tcPr>
            <w:tcW w:w="0" w:type="auto"/>
            <w:noWrap/>
            <w:vAlign w:val="center"/>
            <w:hideMark/>
          </w:tcPr>
          <w:p w14:paraId="23989BBE" w14:textId="1DF950D9"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309B8D2F" w14:textId="009F4F21"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53A823BA" w14:textId="77777777" w:rsidTr="00895831">
        <w:trPr>
          <w:trHeight w:val="840"/>
        </w:trPr>
        <w:tc>
          <w:tcPr>
            <w:tcW w:w="0" w:type="auto"/>
            <w:noWrap/>
            <w:vAlign w:val="center"/>
            <w:hideMark/>
          </w:tcPr>
          <w:p w14:paraId="168C94F5"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8</w:t>
            </w:r>
          </w:p>
        </w:tc>
        <w:tc>
          <w:tcPr>
            <w:tcW w:w="0" w:type="auto"/>
            <w:vAlign w:val="center"/>
            <w:hideMark/>
          </w:tcPr>
          <w:p w14:paraId="2A3B2D48"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15.270.1011</w:t>
            </w:r>
          </w:p>
        </w:tc>
        <w:tc>
          <w:tcPr>
            <w:tcW w:w="0" w:type="auto"/>
            <w:vAlign w:val="center"/>
            <w:hideMark/>
          </w:tcPr>
          <w:p w14:paraId="3B44F86D"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 xml:space="preserve">Çimento esaslı tek </w:t>
            </w:r>
            <w:proofErr w:type="spellStart"/>
            <w:r w:rsidRPr="00895831">
              <w:rPr>
                <w:rFonts w:ascii="Times New Roman" w:eastAsia="Times New Roman" w:hAnsi="Times New Roman" w:cs="Times New Roman"/>
                <w:kern w:val="0"/>
                <w:sz w:val="20"/>
                <w:szCs w:val="20"/>
                <w:lang w:eastAsia="tr-TR"/>
                <w14:ligatures w14:val="none"/>
              </w:rPr>
              <w:t>bilesenli</w:t>
            </w:r>
            <w:proofErr w:type="spellEnd"/>
            <w:r w:rsidRPr="00895831">
              <w:rPr>
                <w:rFonts w:ascii="Times New Roman" w:eastAsia="Times New Roman" w:hAnsi="Times New Roman" w:cs="Times New Roman"/>
                <w:kern w:val="0"/>
                <w:sz w:val="20"/>
                <w:szCs w:val="20"/>
                <w:lang w:eastAsia="tr-TR"/>
                <w14:ligatures w14:val="none"/>
              </w:rPr>
              <w:t xml:space="preserve"> kristalize su yalıtım harcı ile 3 kat halinde toplam 2 mm kalınlıkta su</w:t>
            </w:r>
            <w:r w:rsidRPr="00895831">
              <w:rPr>
                <w:rFonts w:ascii="Times New Roman" w:eastAsia="Times New Roman" w:hAnsi="Times New Roman" w:cs="Times New Roman"/>
                <w:kern w:val="0"/>
                <w:sz w:val="20"/>
                <w:szCs w:val="20"/>
                <w:lang w:eastAsia="tr-TR"/>
                <w14:ligatures w14:val="none"/>
              </w:rPr>
              <w:br/>
              <w:t>yalıtımı yapılması</w:t>
            </w:r>
          </w:p>
        </w:tc>
        <w:tc>
          <w:tcPr>
            <w:tcW w:w="0" w:type="auto"/>
            <w:vAlign w:val="center"/>
            <w:hideMark/>
          </w:tcPr>
          <w:p w14:paraId="5FFB3C32"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444138C2"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11,7</w:t>
            </w:r>
          </w:p>
        </w:tc>
        <w:tc>
          <w:tcPr>
            <w:tcW w:w="0" w:type="auto"/>
            <w:noWrap/>
            <w:vAlign w:val="center"/>
            <w:hideMark/>
          </w:tcPr>
          <w:p w14:paraId="152B4837" w14:textId="7AAB6499"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387E2260" w14:textId="1C3F49F5"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658A0799" w14:textId="77777777" w:rsidTr="00895831">
        <w:trPr>
          <w:trHeight w:val="465"/>
        </w:trPr>
        <w:tc>
          <w:tcPr>
            <w:tcW w:w="0" w:type="auto"/>
            <w:noWrap/>
            <w:vAlign w:val="center"/>
            <w:hideMark/>
          </w:tcPr>
          <w:p w14:paraId="746F6B03"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9</w:t>
            </w:r>
          </w:p>
        </w:tc>
        <w:tc>
          <w:tcPr>
            <w:tcW w:w="0" w:type="auto"/>
            <w:vAlign w:val="center"/>
            <w:hideMark/>
          </w:tcPr>
          <w:p w14:paraId="71694720"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15.250.1111</w:t>
            </w:r>
          </w:p>
        </w:tc>
        <w:tc>
          <w:tcPr>
            <w:tcW w:w="0" w:type="auto"/>
            <w:vAlign w:val="center"/>
            <w:hideMark/>
          </w:tcPr>
          <w:p w14:paraId="6EDA8C56"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roofErr w:type="gramStart"/>
            <w:r w:rsidRPr="00895831">
              <w:rPr>
                <w:rFonts w:ascii="Times New Roman" w:eastAsia="Times New Roman" w:hAnsi="Times New Roman" w:cs="Times New Roman"/>
                <w:kern w:val="0"/>
                <w:sz w:val="20"/>
                <w:szCs w:val="20"/>
                <w:lang w:eastAsia="tr-TR"/>
                <w14:ligatures w14:val="none"/>
              </w:rPr>
              <w:t>2.5</w:t>
            </w:r>
            <w:proofErr w:type="gramEnd"/>
            <w:r w:rsidRPr="00895831">
              <w:rPr>
                <w:rFonts w:ascii="Times New Roman" w:eastAsia="Times New Roman" w:hAnsi="Times New Roman" w:cs="Times New Roman"/>
                <w:kern w:val="0"/>
                <w:sz w:val="20"/>
                <w:szCs w:val="20"/>
                <w:lang w:eastAsia="tr-TR"/>
                <w14:ligatures w14:val="none"/>
              </w:rPr>
              <w:t xml:space="preserve"> cm kalınlığında 400 kg çimento dozlu şap yapılması</w:t>
            </w:r>
          </w:p>
        </w:tc>
        <w:tc>
          <w:tcPr>
            <w:tcW w:w="0" w:type="auto"/>
            <w:vAlign w:val="center"/>
            <w:hideMark/>
          </w:tcPr>
          <w:p w14:paraId="5146A6DE"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1E7C7495"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10,8</w:t>
            </w:r>
          </w:p>
        </w:tc>
        <w:tc>
          <w:tcPr>
            <w:tcW w:w="0" w:type="auto"/>
            <w:noWrap/>
            <w:vAlign w:val="center"/>
            <w:hideMark/>
          </w:tcPr>
          <w:p w14:paraId="27913B1E" w14:textId="4304EB22"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0995B037" w14:textId="2EBD5ADC"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66326B33" w14:textId="77777777" w:rsidTr="00895831">
        <w:trPr>
          <w:trHeight w:val="1200"/>
        </w:trPr>
        <w:tc>
          <w:tcPr>
            <w:tcW w:w="0" w:type="auto"/>
            <w:noWrap/>
            <w:vAlign w:val="center"/>
            <w:hideMark/>
          </w:tcPr>
          <w:p w14:paraId="7B526A9F"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10</w:t>
            </w:r>
          </w:p>
        </w:tc>
        <w:tc>
          <w:tcPr>
            <w:tcW w:w="0" w:type="auto"/>
            <w:vAlign w:val="center"/>
            <w:hideMark/>
          </w:tcPr>
          <w:p w14:paraId="23D14123"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15.380.1007</w:t>
            </w:r>
          </w:p>
        </w:tc>
        <w:tc>
          <w:tcPr>
            <w:tcW w:w="0" w:type="auto"/>
            <w:vAlign w:val="center"/>
            <w:hideMark/>
          </w:tcPr>
          <w:p w14:paraId="2DBC9A6E"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(20 x 50 cm) veya (25 x 50 cm) veya (30 x 45 cm) veya (33 x 45 cm) anma ebatlarında, her türlü</w:t>
            </w:r>
            <w:r w:rsidRPr="00895831">
              <w:rPr>
                <w:rFonts w:ascii="Times New Roman" w:eastAsia="Times New Roman" w:hAnsi="Times New Roman" w:cs="Times New Roman"/>
                <w:kern w:val="0"/>
                <w:sz w:val="20"/>
                <w:szCs w:val="20"/>
                <w:lang w:eastAsia="tr-TR"/>
                <w14:ligatures w14:val="none"/>
              </w:rPr>
              <w:br/>
              <w:t xml:space="preserve">desen ve yüzey özelliğinde, </w:t>
            </w:r>
            <w:proofErr w:type="spellStart"/>
            <w:proofErr w:type="gramStart"/>
            <w:r w:rsidRPr="00895831">
              <w:rPr>
                <w:rFonts w:ascii="Times New Roman" w:eastAsia="Times New Roman" w:hAnsi="Times New Roman" w:cs="Times New Roman"/>
                <w:kern w:val="0"/>
                <w:sz w:val="20"/>
                <w:szCs w:val="20"/>
                <w:lang w:eastAsia="tr-TR"/>
                <w14:ligatures w14:val="none"/>
              </w:rPr>
              <w:t>I.kalite</w:t>
            </w:r>
            <w:proofErr w:type="spellEnd"/>
            <w:proofErr w:type="gramEnd"/>
            <w:r w:rsidRPr="00895831">
              <w:rPr>
                <w:rFonts w:ascii="Times New Roman" w:eastAsia="Times New Roman" w:hAnsi="Times New Roman" w:cs="Times New Roman"/>
                <w:kern w:val="0"/>
                <w:sz w:val="20"/>
                <w:szCs w:val="20"/>
                <w:lang w:eastAsia="tr-TR"/>
                <w14:ligatures w14:val="none"/>
              </w:rPr>
              <w:t>, beyaz seramik duvar karoları ile 3 mm derz aralıklı duvar</w:t>
            </w:r>
            <w:r w:rsidRPr="00895831">
              <w:rPr>
                <w:rFonts w:ascii="Times New Roman" w:eastAsia="Times New Roman" w:hAnsi="Times New Roman" w:cs="Times New Roman"/>
                <w:kern w:val="0"/>
                <w:sz w:val="20"/>
                <w:szCs w:val="20"/>
                <w:lang w:eastAsia="tr-TR"/>
                <w14:ligatures w14:val="none"/>
              </w:rPr>
              <w:br/>
              <w:t>kaplaması yapılması (karo yapıştırıcısı ile)</w:t>
            </w:r>
          </w:p>
        </w:tc>
        <w:tc>
          <w:tcPr>
            <w:tcW w:w="0" w:type="auto"/>
            <w:vAlign w:val="center"/>
            <w:hideMark/>
          </w:tcPr>
          <w:p w14:paraId="377D4913"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5C6932F2"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15</w:t>
            </w:r>
          </w:p>
        </w:tc>
        <w:tc>
          <w:tcPr>
            <w:tcW w:w="0" w:type="auto"/>
            <w:noWrap/>
            <w:vAlign w:val="center"/>
            <w:hideMark/>
          </w:tcPr>
          <w:p w14:paraId="4AD44DF9" w14:textId="315365CA"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4DC01E0D" w14:textId="6774D53D"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718CEC7E" w14:textId="77777777" w:rsidTr="00895831">
        <w:trPr>
          <w:trHeight w:val="1035"/>
        </w:trPr>
        <w:tc>
          <w:tcPr>
            <w:tcW w:w="0" w:type="auto"/>
            <w:noWrap/>
            <w:vAlign w:val="center"/>
            <w:hideMark/>
          </w:tcPr>
          <w:p w14:paraId="37475DE4"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11</w:t>
            </w:r>
          </w:p>
        </w:tc>
        <w:tc>
          <w:tcPr>
            <w:tcW w:w="0" w:type="auto"/>
            <w:vAlign w:val="center"/>
            <w:hideMark/>
          </w:tcPr>
          <w:p w14:paraId="47E9CFEA"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15.385.1005</w:t>
            </w:r>
          </w:p>
        </w:tc>
        <w:tc>
          <w:tcPr>
            <w:tcW w:w="0" w:type="auto"/>
            <w:vAlign w:val="center"/>
            <w:hideMark/>
          </w:tcPr>
          <w:p w14:paraId="6FDA26E9"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 xml:space="preserve">(40 x 40 cm) anma ebatlarında, her türlü desen ve yüzey özelliğinde, </w:t>
            </w:r>
            <w:proofErr w:type="spellStart"/>
            <w:proofErr w:type="gramStart"/>
            <w:r w:rsidRPr="00895831">
              <w:rPr>
                <w:rFonts w:ascii="Times New Roman" w:eastAsia="Times New Roman" w:hAnsi="Times New Roman" w:cs="Times New Roman"/>
                <w:kern w:val="0"/>
                <w:sz w:val="20"/>
                <w:szCs w:val="20"/>
                <w:lang w:eastAsia="tr-TR"/>
                <w14:ligatures w14:val="none"/>
              </w:rPr>
              <w:t>I.kalite</w:t>
            </w:r>
            <w:proofErr w:type="spellEnd"/>
            <w:proofErr w:type="gramEnd"/>
            <w:r w:rsidRPr="00895831">
              <w:rPr>
                <w:rFonts w:ascii="Times New Roman" w:eastAsia="Times New Roman" w:hAnsi="Times New Roman" w:cs="Times New Roman"/>
                <w:kern w:val="0"/>
                <w:sz w:val="20"/>
                <w:szCs w:val="20"/>
                <w:lang w:eastAsia="tr-TR"/>
                <w14:ligatures w14:val="none"/>
              </w:rPr>
              <w:t>, beyaz, sırlı porselen</w:t>
            </w:r>
            <w:r w:rsidRPr="00895831">
              <w:rPr>
                <w:rFonts w:ascii="Times New Roman" w:eastAsia="Times New Roman" w:hAnsi="Times New Roman" w:cs="Times New Roman"/>
                <w:kern w:val="0"/>
                <w:sz w:val="20"/>
                <w:szCs w:val="20"/>
                <w:lang w:eastAsia="tr-TR"/>
                <w14:ligatures w14:val="none"/>
              </w:rPr>
              <w:br/>
              <w:t>karo ile 3 mm derz aralıklı döşeme kaplaması yapılması (karo yapıştırıcısı ile)</w:t>
            </w:r>
          </w:p>
        </w:tc>
        <w:tc>
          <w:tcPr>
            <w:tcW w:w="0" w:type="auto"/>
            <w:vAlign w:val="center"/>
            <w:hideMark/>
          </w:tcPr>
          <w:p w14:paraId="1F13AFDC"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514E3E19"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14</w:t>
            </w:r>
          </w:p>
        </w:tc>
        <w:tc>
          <w:tcPr>
            <w:tcW w:w="0" w:type="auto"/>
            <w:noWrap/>
            <w:vAlign w:val="center"/>
            <w:hideMark/>
          </w:tcPr>
          <w:p w14:paraId="41B1213E" w14:textId="082583B8"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43553166" w14:textId="223AD54E"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3140803D" w14:textId="77777777" w:rsidTr="00895831">
        <w:trPr>
          <w:trHeight w:val="360"/>
        </w:trPr>
        <w:tc>
          <w:tcPr>
            <w:tcW w:w="0" w:type="auto"/>
            <w:noWrap/>
            <w:vAlign w:val="center"/>
            <w:hideMark/>
          </w:tcPr>
          <w:p w14:paraId="465995CF"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12</w:t>
            </w:r>
          </w:p>
        </w:tc>
        <w:tc>
          <w:tcPr>
            <w:tcW w:w="0" w:type="auto"/>
            <w:noWrap/>
            <w:vAlign w:val="center"/>
            <w:hideMark/>
          </w:tcPr>
          <w:p w14:paraId="75D4FFBC"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77.100.1012</w:t>
            </w:r>
          </w:p>
        </w:tc>
        <w:tc>
          <w:tcPr>
            <w:tcW w:w="0" w:type="auto"/>
            <w:vAlign w:val="center"/>
            <w:hideMark/>
          </w:tcPr>
          <w:p w14:paraId="0763D1D3"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İç sıva sökümü</w:t>
            </w:r>
          </w:p>
        </w:tc>
        <w:tc>
          <w:tcPr>
            <w:tcW w:w="0" w:type="auto"/>
            <w:vAlign w:val="center"/>
            <w:hideMark/>
          </w:tcPr>
          <w:p w14:paraId="1B754F51"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vAlign w:val="center"/>
            <w:hideMark/>
          </w:tcPr>
          <w:p w14:paraId="7E708AB9"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19,6</w:t>
            </w:r>
          </w:p>
        </w:tc>
        <w:tc>
          <w:tcPr>
            <w:tcW w:w="0" w:type="auto"/>
            <w:noWrap/>
            <w:vAlign w:val="center"/>
            <w:hideMark/>
          </w:tcPr>
          <w:p w14:paraId="3E86D32B" w14:textId="4615D24C"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555FEB1E" w14:textId="4E3199F5"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036A9F51" w14:textId="77777777" w:rsidTr="00895831">
        <w:trPr>
          <w:trHeight w:val="480"/>
        </w:trPr>
        <w:tc>
          <w:tcPr>
            <w:tcW w:w="0" w:type="auto"/>
            <w:noWrap/>
            <w:vAlign w:val="center"/>
            <w:hideMark/>
          </w:tcPr>
          <w:p w14:paraId="12847409"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13</w:t>
            </w:r>
          </w:p>
        </w:tc>
        <w:tc>
          <w:tcPr>
            <w:tcW w:w="0" w:type="auto"/>
            <w:vAlign w:val="center"/>
            <w:hideMark/>
          </w:tcPr>
          <w:p w14:paraId="7E6448DE"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15.540.1502</w:t>
            </w:r>
          </w:p>
        </w:tc>
        <w:tc>
          <w:tcPr>
            <w:tcW w:w="0" w:type="auto"/>
            <w:vAlign w:val="center"/>
            <w:hideMark/>
          </w:tcPr>
          <w:p w14:paraId="684C776A"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Lekeli ve isli duvar yüzeylerin boya işlemine hazır hale getirilmesi (iç cephe)</w:t>
            </w:r>
          </w:p>
        </w:tc>
        <w:tc>
          <w:tcPr>
            <w:tcW w:w="0" w:type="auto"/>
            <w:vAlign w:val="center"/>
            <w:hideMark/>
          </w:tcPr>
          <w:p w14:paraId="588E06A2"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5BA1489F"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33,6</w:t>
            </w:r>
          </w:p>
        </w:tc>
        <w:tc>
          <w:tcPr>
            <w:tcW w:w="0" w:type="auto"/>
            <w:noWrap/>
            <w:vAlign w:val="center"/>
            <w:hideMark/>
          </w:tcPr>
          <w:p w14:paraId="556BD872" w14:textId="5FEC1881"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255B81B4" w14:textId="7F74F828"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369DE3E4" w14:textId="77777777" w:rsidTr="00895831">
        <w:trPr>
          <w:trHeight w:val="495"/>
        </w:trPr>
        <w:tc>
          <w:tcPr>
            <w:tcW w:w="0" w:type="auto"/>
            <w:noWrap/>
            <w:vAlign w:val="center"/>
            <w:hideMark/>
          </w:tcPr>
          <w:p w14:paraId="2C6E9F73"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14</w:t>
            </w:r>
          </w:p>
        </w:tc>
        <w:tc>
          <w:tcPr>
            <w:tcW w:w="0" w:type="auto"/>
            <w:vAlign w:val="center"/>
            <w:hideMark/>
          </w:tcPr>
          <w:p w14:paraId="2AE7BB05"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15.280.1011</w:t>
            </w:r>
          </w:p>
        </w:tc>
        <w:tc>
          <w:tcPr>
            <w:tcW w:w="0" w:type="auto"/>
            <w:vAlign w:val="center"/>
            <w:hideMark/>
          </w:tcPr>
          <w:p w14:paraId="16FE8A28"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Saten alçı kaplaması yapılması (ortalama 1 mm kalınlık)</w:t>
            </w:r>
          </w:p>
        </w:tc>
        <w:tc>
          <w:tcPr>
            <w:tcW w:w="0" w:type="auto"/>
            <w:vAlign w:val="center"/>
            <w:hideMark/>
          </w:tcPr>
          <w:p w14:paraId="3E06E41E"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296A2698"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19,6</w:t>
            </w:r>
          </w:p>
        </w:tc>
        <w:tc>
          <w:tcPr>
            <w:tcW w:w="0" w:type="auto"/>
            <w:noWrap/>
            <w:vAlign w:val="center"/>
            <w:hideMark/>
          </w:tcPr>
          <w:p w14:paraId="68576AEF" w14:textId="45611AEE"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7CAE4B3B" w14:textId="3952F4CD"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22387865" w14:textId="77777777" w:rsidTr="00895831">
        <w:trPr>
          <w:trHeight w:val="990"/>
        </w:trPr>
        <w:tc>
          <w:tcPr>
            <w:tcW w:w="0" w:type="auto"/>
            <w:noWrap/>
            <w:vAlign w:val="center"/>
            <w:hideMark/>
          </w:tcPr>
          <w:p w14:paraId="623C7D64"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lastRenderedPageBreak/>
              <w:t>15</w:t>
            </w:r>
          </w:p>
        </w:tc>
        <w:tc>
          <w:tcPr>
            <w:tcW w:w="0" w:type="auto"/>
            <w:vAlign w:val="center"/>
            <w:hideMark/>
          </w:tcPr>
          <w:p w14:paraId="45A33DD2"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15.540.1538</w:t>
            </w:r>
          </w:p>
        </w:tc>
        <w:tc>
          <w:tcPr>
            <w:tcW w:w="0" w:type="auto"/>
            <w:vAlign w:val="center"/>
            <w:hideMark/>
          </w:tcPr>
          <w:p w14:paraId="2287689F"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 xml:space="preserve">Saten alçılı ve </w:t>
            </w:r>
            <w:proofErr w:type="spellStart"/>
            <w:r w:rsidRPr="00895831">
              <w:rPr>
                <w:rFonts w:ascii="Times New Roman" w:eastAsia="Times New Roman" w:hAnsi="Times New Roman" w:cs="Times New Roman"/>
                <w:kern w:val="0"/>
                <w:sz w:val="20"/>
                <w:szCs w:val="20"/>
                <w:lang w:eastAsia="tr-TR"/>
                <w14:ligatures w14:val="none"/>
              </w:rPr>
              <w:t>alçıpanel</w:t>
            </w:r>
            <w:proofErr w:type="spellEnd"/>
            <w:r w:rsidRPr="00895831">
              <w:rPr>
                <w:rFonts w:ascii="Times New Roman" w:eastAsia="Times New Roman" w:hAnsi="Times New Roman" w:cs="Times New Roman"/>
                <w:kern w:val="0"/>
                <w:sz w:val="20"/>
                <w:szCs w:val="20"/>
                <w:lang w:eastAsia="tr-TR"/>
                <w14:ligatures w14:val="none"/>
              </w:rPr>
              <w:t xml:space="preserve"> yüzeylere astar uygulanarak iki kat Su bazlı Silikonlu Mat Antibakteriyel İç</w:t>
            </w:r>
            <w:r w:rsidRPr="00895831">
              <w:rPr>
                <w:rFonts w:ascii="Times New Roman" w:eastAsia="Times New Roman" w:hAnsi="Times New Roman" w:cs="Times New Roman"/>
                <w:kern w:val="0"/>
                <w:sz w:val="20"/>
                <w:szCs w:val="20"/>
                <w:lang w:eastAsia="tr-TR"/>
                <w14:ligatures w14:val="none"/>
              </w:rPr>
              <w:br/>
              <w:t xml:space="preserve">Cephe </w:t>
            </w:r>
            <w:proofErr w:type="gramStart"/>
            <w:r w:rsidRPr="00895831">
              <w:rPr>
                <w:rFonts w:ascii="Times New Roman" w:eastAsia="Times New Roman" w:hAnsi="Times New Roman" w:cs="Times New Roman"/>
                <w:kern w:val="0"/>
                <w:sz w:val="20"/>
                <w:szCs w:val="20"/>
                <w:lang w:eastAsia="tr-TR"/>
                <w14:ligatures w14:val="none"/>
              </w:rPr>
              <w:t>Boyası  yapılması</w:t>
            </w:r>
            <w:proofErr w:type="gramEnd"/>
            <w:r w:rsidRPr="00895831">
              <w:rPr>
                <w:rFonts w:ascii="Times New Roman" w:eastAsia="Times New Roman" w:hAnsi="Times New Roman" w:cs="Times New Roman"/>
                <w:kern w:val="0"/>
                <w:sz w:val="20"/>
                <w:szCs w:val="20"/>
                <w:lang w:eastAsia="tr-TR"/>
                <w14:ligatures w14:val="none"/>
              </w:rPr>
              <w:t xml:space="preserve"> (iç cephe)</w:t>
            </w:r>
          </w:p>
        </w:tc>
        <w:tc>
          <w:tcPr>
            <w:tcW w:w="0" w:type="auto"/>
            <w:vAlign w:val="center"/>
            <w:hideMark/>
          </w:tcPr>
          <w:p w14:paraId="3FC5729B"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14CA6BCB"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50,4</w:t>
            </w:r>
          </w:p>
        </w:tc>
        <w:tc>
          <w:tcPr>
            <w:tcW w:w="0" w:type="auto"/>
            <w:noWrap/>
            <w:vAlign w:val="center"/>
            <w:hideMark/>
          </w:tcPr>
          <w:p w14:paraId="3496092A" w14:textId="3E863C3B"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7AEA4F7E" w14:textId="3EC18285"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06C5F519" w14:textId="77777777" w:rsidTr="00895831">
        <w:trPr>
          <w:trHeight w:val="450"/>
        </w:trPr>
        <w:tc>
          <w:tcPr>
            <w:tcW w:w="0" w:type="auto"/>
            <w:gridSpan w:val="6"/>
            <w:vAlign w:val="center"/>
            <w:hideMark/>
          </w:tcPr>
          <w:p w14:paraId="6B6F7DFA"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BAYAN MESCİDİ</w:t>
            </w:r>
          </w:p>
        </w:tc>
        <w:tc>
          <w:tcPr>
            <w:tcW w:w="1026" w:type="dxa"/>
            <w:vAlign w:val="center"/>
            <w:hideMark/>
          </w:tcPr>
          <w:p w14:paraId="2F40BE02" w14:textId="20B8EF0D"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2B14697F" w14:textId="77777777" w:rsidTr="00895831">
        <w:trPr>
          <w:trHeight w:val="375"/>
        </w:trPr>
        <w:tc>
          <w:tcPr>
            <w:tcW w:w="0" w:type="auto"/>
            <w:noWrap/>
            <w:vAlign w:val="center"/>
            <w:hideMark/>
          </w:tcPr>
          <w:p w14:paraId="7358798D"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16</w:t>
            </w:r>
          </w:p>
        </w:tc>
        <w:tc>
          <w:tcPr>
            <w:tcW w:w="0" w:type="auto"/>
            <w:vAlign w:val="center"/>
            <w:hideMark/>
          </w:tcPr>
          <w:p w14:paraId="243BFC47"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77.100.1045</w:t>
            </w:r>
          </w:p>
        </w:tc>
        <w:tc>
          <w:tcPr>
            <w:tcW w:w="0" w:type="auto"/>
            <w:vAlign w:val="center"/>
            <w:hideMark/>
          </w:tcPr>
          <w:p w14:paraId="2C49F28E"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Duvar yüzeyinden fayans sökülmesi</w:t>
            </w:r>
          </w:p>
        </w:tc>
        <w:tc>
          <w:tcPr>
            <w:tcW w:w="0" w:type="auto"/>
            <w:vAlign w:val="center"/>
            <w:hideMark/>
          </w:tcPr>
          <w:p w14:paraId="2BEB055B"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723950BE"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18,9</w:t>
            </w:r>
          </w:p>
        </w:tc>
        <w:tc>
          <w:tcPr>
            <w:tcW w:w="0" w:type="auto"/>
            <w:noWrap/>
            <w:vAlign w:val="center"/>
            <w:hideMark/>
          </w:tcPr>
          <w:p w14:paraId="1BDB7D51" w14:textId="71B78B2E"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4E633C4E" w14:textId="29634C2A"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0CA58583" w14:textId="77777777" w:rsidTr="00895831">
        <w:trPr>
          <w:trHeight w:val="435"/>
        </w:trPr>
        <w:tc>
          <w:tcPr>
            <w:tcW w:w="0" w:type="auto"/>
            <w:noWrap/>
            <w:vAlign w:val="center"/>
            <w:hideMark/>
          </w:tcPr>
          <w:p w14:paraId="491FE961"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17</w:t>
            </w:r>
          </w:p>
        </w:tc>
        <w:tc>
          <w:tcPr>
            <w:tcW w:w="0" w:type="auto"/>
            <w:vAlign w:val="center"/>
            <w:hideMark/>
          </w:tcPr>
          <w:p w14:paraId="68490993"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V.0337</w:t>
            </w:r>
          </w:p>
        </w:tc>
        <w:tc>
          <w:tcPr>
            <w:tcW w:w="0" w:type="auto"/>
            <w:vAlign w:val="center"/>
            <w:hideMark/>
          </w:tcPr>
          <w:p w14:paraId="5501365A"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Şap Sökülmesi</w:t>
            </w:r>
          </w:p>
        </w:tc>
        <w:tc>
          <w:tcPr>
            <w:tcW w:w="0" w:type="auto"/>
            <w:vAlign w:val="center"/>
            <w:hideMark/>
          </w:tcPr>
          <w:p w14:paraId="2A8EEE64"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485C480C"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10,8</w:t>
            </w:r>
          </w:p>
        </w:tc>
        <w:tc>
          <w:tcPr>
            <w:tcW w:w="0" w:type="auto"/>
            <w:noWrap/>
            <w:vAlign w:val="center"/>
            <w:hideMark/>
          </w:tcPr>
          <w:p w14:paraId="1744C669" w14:textId="616DA2D3"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447C59A6" w14:textId="460C6200"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133C2285" w14:textId="77777777" w:rsidTr="00895831">
        <w:trPr>
          <w:trHeight w:val="840"/>
        </w:trPr>
        <w:tc>
          <w:tcPr>
            <w:tcW w:w="0" w:type="auto"/>
            <w:noWrap/>
            <w:vAlign w:val="center"/>
            <w:hideMark/>
          </w:tcPr>
          <w:p w14:paraId="44FFACF6"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18</w:t>
            </w:r>
          </w:p>
        </w:tc>
        <w:tc>
          <w:tcPr>
            <w:tcW w:w="0" w:type="auto"/>
            <w:vAlign w:val="center"/>
            <w:hideMark/>
          </w:tcPr>
          <w:p w14:paraId="1F9B1FF4"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15.270.1011</w:t>
            </w:r>
          </w:p>
        </w:tc>
        <w:tc>
          <w:tcPr>
            <w:tcW w:w="0" w:type="auto"/>
            <w:vAlign w:val="center"/>
            <w:hideMark/>
          </w:tcPr>
          <w:p w14:paraId="1D258B2A"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 xml:space="preserve">Çimento esaslı tek </w:t>
            </w:r>
            <w:proofErr w:type="spellStart"/>
            <w:r w:rsidRPr="00895831">
              <w:rPr>
                <w:rFonts w:ascii="Times New Roman" w:eastAsia="Times New Roman" w:hAnsi="Times New Roman" w:cs="Times New Roman"/>
                <w:kern w:val="0"/>
                <w:sz w:val="20"/>
                <w:szCs w:val="20"/>
                <w:lang w:eastAsia="tr-TR"/>
                <w14:ligatures w14:val="none"/>
              </w:rPr>
              <w:t>bilesenli</w:t>
            </w:r>
            <w:proofErr w:type="spellEnd"/>
            <w:r w:rsidRPr="00895831">
              <w:rPr>
                <w:rFonts w:ascii="Times New Roman" w:eastAsia="Times New Roman" w:hAnsi="Times New Roman" w:cs="Times New Roman"/>
                <w:kern w:val="0"/>
                <w:sz w:val="20"/>
                <w:szCs w:val="20"/>
                <w:lang w:eastAsia="tr-TR"/>
                <w14:ligatures w14:val="none"/>
              </w:rPr>
              <w:t xml:space="preserve"> kristalize su yalıtım harcı ile 3 kat halinde toplam 2 mm kalınlıkta su</w:t>
            </w:r>
            <w:r w:rsidRPr="00895831">
              <w:rPr>
                <w:rFonts w:ascii="Times New Roman" w:eastAsia="Times New Roman" w:hAnsi="Times New Roman" w:cs="Times New Roman"/>
                <w:kern w:val="0"/>
                <w:sz w:val="20"/>
                <w:szCs w:val="20"/>
                <w:lang w:eastAsia="tr-TR"/>
                <w14:ligatures w14:val="none"/>
              </w:rPr>
              <w:br/>
              <w:t>yalıtımı yapılması</w:t>
            </w:r>
          </w:p>
        </w:tc>
        <w:tc>
          <w:tcPr>
            <w:tcW w:w="0" w:type="auto"/>
            <w:vAlign w:val="center"/>
            <w:hideMark/>
          </w:tcPr>
          <w:p w14:paraId="44589496"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15491F87"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11,7</w:t>
            </w:r>
          </w:p>
        </w:tc>
        <w:tc>
          <w:tcPr>
            <w:tcW w:w="0" w:type="auto"/>
            <w:noWrap/>
            <w:vAlign w:val="center"/>
            <w:hideMark/>
          </w:tcPr>
          <w:p w14:paraId="314B3A23" w14:textId="641882AC"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2E021E1E" w14:textId="1B59F72C"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1F5A6936" w14:textId="77777777" w:rsidTr="00895831">
        <w:trPr>
          <w:trHeight w:val="525"/>
        </w:trPr>
        <w:tc>
          <w:tcPr>
            <w:tcW w:w="0" w:type="auto"/>
            <w:noWrap/>
            <w:vAlign w:val="center"/>
            <w:hideMark/>
          </w:tcPr>
          <w:p w14:paraId="0504FEB8"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19</w:t>
            </w:r>
          </w:p>
        </w:tc>
        <w:tc>
          <w:tcPr>
            <w:tcW w:w="0" w:type="auto"/>
            <w:vAlign w:val="center"/>
            <w:hideMark/>
          </w:tcPr>
          <w:p w14:paraId="2BAC8760"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15.250.1111</w:t>
            </w:r>
          </w:p>
        </w:tc>
        <w:tc>
          <w:tcPr>
            <w:tcW w:w="0" w:type="auto"/>
            <w:vAlign w:val="center"/>
            <w:hideMark/>
          </w:tcPr>
          <w:p w14:paraId="14D24000"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roofErr w:type="gramStart"/>
            <w:r w:rsidRPr="00895831">
              <w:rPr>
                <w:rFonts w:ascii="Times New Roman" w:eastAsia="Times New Roman" w:hAnsi="Times New Roman" w:cs="Times New Roman"/>
                <w:kern w:val="0"/>
                <w:sz w:val="20"/>
                <w:szCs w:val="20"/>
                <w:lang w:eastAsia="tr-TR"/>
                <w14:ligatures w14:val="none"/>
              </w:rPr>
              <w:t>2.5</w:t>
            </w:r>
            <w:proofErr w:type="gramEnd"/>
            <w:r w:rsidRPr="00895831">
              <w:rPr>
                <w:rFonts w:ascii="Times New Roman" w:eastAsia="Times New Roman" w:hAnsi="Times New Roman" w:cs="Times New Roman"/>
                <w:kern w:val="0"/>
                <w:sz w:val="20"/>
                <w:szCs w:val="20"/>
                <w:lang w:eastAsia="tr-TR"/>
                <w14:ligatures w14:val="none"/>
              </w:rPr>
              <w:t xml:space="preserve"> cm kalınlığında 400 kg çimento dozlu şap yapılması</w:t>
            </w:r>
          </w:p>
        </w:tc>
        <w:tc>
          <w:tcPr>
            <w:tcW w:w="0" w:type="auto"/>
            <w:vAlign w:val="center"/>
            <w:hideMark/>
          </w:tcPr>
          <w:p w14:paraId="60EDF679"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24155BD2"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10,8</w:t>
            </w:r>
          </w:p>
        </w:tc>
        <w:tc>
          <w:tcPr>
            <w:tcW w:w="0" w:type="auto"/>
            <w:noWrap/>
            <w:vAlign w:val="center"/>
            <w:hideMark/>
          </w:tcPr>
          <w:p w14:paraId="6270554A" w14:textId="656C2208"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0A84D519" w14:textId="00627EF4"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6EB6D983" w14:textId="77777777" w:rsidTr="00895831">
        <w:trPr>
          <w:trHeight w:val="1200"/>
        </w:trPr>
        <w:tc>
          <w:tcPr>
            <w:tcW w:w="0" w:type="auto"/>
            <w:noWrap/>
            <w:vAlign w:val="center"/>
            <w:hideMark/>
          </w:tcPr>
          <w:p w14:paraId="6A82F556"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20</w:t>
            </w:r>
          </w:p>
        </w:tc>
        <w:tc>
          <w:tcPr>
            <w:tcW w:w="0" w:type="auto"/>
            <w:vAlign w:val="center"/>
            <w:hideMark/>
          </w:tcPr>
          <w:p w14:paraId="3D0AD157"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15.380.1007</w:t>
            </w:r>
          </w:p>
        </w:tc>
        <w:tc>
          <w:tcPr>
            <w:tcW w:w="0" w:type="auto"/>
            <w:vAlign w:val="center"/>
            <w:hideMark/>
          </w:tcPr>
          <w:p w14:paraId="630DBC10"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(20 x 50 cm) veya (25 x 50 cm) veya (30 x 45 cm) veya (33 x 45 cm) anma ebatlarında, her türlü</w:t>
            </w:r>
            <w:r w:rsidRPr="00895831">
              <w:rPr>
                <w:rFonts w:ascii="Times New Roman" w:eastAsia="Times New Roman" w:hAnsi="Times New Roman" w:cs="Times New Roman"/>
                <w:kern w:val="0"/>
                <w:sz w:val="20"/>
                <w:szCs w:val="20"/>
                <w:lang w:eastAsia="tr-TR"/>
                <w14:ligatures w14:val="none"/>
              </w:rPr>
              <w:br/>
              <w:t xml:space="preserve">desen ve yüzey özelliğinde, </w:t>
            </w:r>
            <w:proofErr w:type="spellStart"/>
            <w:proofErr w:type="gramStart"/>
            <w:r w:rsidRPr="00895831">
              <w:rPr>
                <w:rFonts w:ascii="Times New Roman" w:eastAsia="Times New Roman" w:hAnsi="Times New Roman" w:cs="Times New Roman"/>
                <w:kern w:val="0"/>
                <w:sz w:val="20"/>
                <w:szCs w:val="20"/>
                <w:lang w:eastAsia="tr-TR"/>
                <w14:ligatures w14:val="none"/>
              </w:rPr>
              <w:t>I.kalite</w:t>
            </w:r>
            <w:proofErr w:type="spellEnd"/>
            <w:proofErr w:type="gramEnd"/>
            <w:r w:rsidRPr="00895831">
              <w:rPr>
                <w:rFonts w:ascii="Times New Roman" w:eastAsia="Times New Roman" w:hAnsi="Times New Roman" w:cs="Times New Roman"/>
                <w:kern w:val="0"/>
                <w:sz w:val="20"/>
                <w:szCs w:val="20"/>
                <w:lang w:eastAsia="tr-TR"/>
                <w14:ligatures w14:val="none"/>
              </w:rPr>
              <w:t>, beyaz seramik duvar karoları ile 3 mm derz aralıklı duvar</w:t>
            </w:r>
            <w:r w:rsidRPr="00895831">
              <w:rPr>
                <w:rFonts w:ascii="Times New Roman" w:eastAsia="Times New Roman" w:hAnsi="Times New Roman" w:cs="Times New Roman"/>
                <w:kern w:val="0"/>
                <w:sz w:val="20"/>
                <w:szCs w:val="20"/>
                <w:lang w:eastAsia="tr-TR"/>
                <w14:ligatures w14:val="none"/>
              </w:rPr>
              <w:br/>
              <w:t>kaplaması yapılması (karo yapıştırıcısı ile)</w:t>
            </w:r>
          </w:p>
        </w:tc>
        <w:tc>
          <w:tcPr>
            <w:tcW w:w="0" w:type="auto"/>
            <w:vAlign w:val="center"/>
            <w:hideMark/>
          </w:tcPr>
          <w:p w14:paraId="20F49A44"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62CEDE1F"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15</w:t>
            </w:r>
          </w:p>
        </w:tc>
        <w:tc>
          <w:tcPr>
            <w:tcW w:w="0" w:type="auto"/>
            <w:noWrap/>
            <w:vAlign w:val="center"/>
            <w:hideMark/>
          </w:tcPr>
          <w:p w14:paraId="352C26AD" w14:textId="5DACF549"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79D48566" w14:textId="4F4AD686"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73AE4704" w14:textId="77777777" w:rsidTr="00895831">
        <w:trPr>
          <w:trHeight w:val="1035"/>
        </w:trPr>
        <w:tc>
          <w:tcPr>
            <w:tcW w:w="0" w:type="auto"/>
            <w:noWrap/>
            <w:vAlign w:val="center"/>
            <w:hideMark/>
          </w:tcPr>
          <w:p w14:paraId="77C37969"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21</w:t>
            </w:r>
          </w:p>
        </w:tc>
        <w:tc>
          <w:tcPr>
            <w:tcW w:w="0" w:type="auto"/>
            <w:vAlign w:val="center"/>
            <w:hideMark/>
          </w:tcPr>
          <w:p w14:paraId="2115B70B"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15.385.1005</w:t>
            </w:r>
          </w:p>
        </w:tc>
        <w:tc>
          <w:tcPr>
            <w:tcW w:w="0" w:type="auto"/>
            <w:vAlign w:val="center"/>
            <w:hideMark/>
          </w:tcPr>
          <w:p w14:paraId="591BEB40"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 xml:space="preserve">(40 x 40 cm) anma ebatlarında, her türlü desen ve yüzey özelliğinde, </w:t>
            </w:r>
            <w:proofErr w:type="spellStart"/>
            <w:proofErr w:type="gramStart"/>
            <w:r w:rsidRPr="00895831">
              <w:rPr>
                <w:rFonts w:ascii="Times New Roman" w:eastAsia="Times New Roman" w:hAnsi="Times New Roman" w:cs="Times New Roman"/>
                <w:kern w:val="0"/>
                <w:sz w:val="20"/>
                <w:szCs w:val="20"/>
                <w:lang w:eastAsia="tr-TR"/>
                <w14:ligatures w14:val="none"/>
              </w:rPr>
              <w:t>I.kalite</w:t>
            </w:r>
            <w:proofErr w:type="spellEnd"/>
            <w:proofErr w:type="gramEnd"/>
            <w:r w:rsidRPr="00895831">
              <w:rPr>
                <w:rFonts w:ascii="Times New Roman" w:eastAsia="Times New Roman" w:hAnsi="Times New Roman" w:cs="Times New Roman"/>
                <w:kern w:val="0"/>
                <w:sz w:val="20"/>
                <w:szCs w:val="20"/>
                <w:lang w:eastAsia="tr-TR"/>
                <w14:ligatures w14:val="none"/>
              </w:rPr>
              <w:t>, beyaz, sırlı porselen</w:t>
            </w:r>
            <w:r w:rsidRPr="00895831">
              <w:rPr>
                <w:rFonts w:ascii="Times New Roman" w:eastAsia="Times New Roman" w:hAnsi="Times New Roman" w:cs="Times New Roman"/>
                <w:kern w:val="0"/>
                <w:sz w:val="20"/>
                <w:szCs w:val="20"/>
                <w:lang w:eastAsia="tr-TR"/>
                <w14:ligatures w14:val="none"/>
              </w:rPr>
              <w:br/>
              <w:t>karo ile 3 mm derz aralıklı döşeme kaplaması yapılması (karo yapıştırıcısı ile)</w:t>
            </w:r>
          </w:p>
        </w:tc>
        <w:tc>
          <w:tcPr>
            <w:tcW w:w="0" w:type="auto"/>
            <w:vAlign w:val="center"/>
            <w:hideMark/>
          </w:tcPr>
          <w:p w14:paraId="1F1CD051"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2F7073A4"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14</w:t>
            </w:r>
          </w:p>
        </w:tc>
        <w:tc>
          <w:tcPr>
            <w:tcW w:w="0" w:type="auto"/>
            <w:noWrap/>
            <w:vAlign w:val="center"/>
            <w:hideMark/>
          </w:tcPr>
          <w:p w14:paraId="0811279C" w14:textId="0514B53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152934A9" w14:textId="0678ACFE"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4883ADBB" w14:textId="77777777" w:rsidTr="00895831">
        <w:trPr>
          <w:trHeight w:val="420"/>
        </w:trPr>
        <w:tc>
          <w:tcPr>
            <w:tcW w:w="0" w:type="auto"/>
            <w:noWrap/>
            <w:vAlign w:val="center"/>
            <w:hideMark/>
          </w:tcPr>
          <w:p w14:paraId="7FE74AF4"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22</w:t>
            </w:r>
          </w:p>
        </w:tc>
        <w:tc>
          <w:tcPr>
            <w:tcW w:w="0" w:type="auto"/>
            <w:noWrap/>
            <w:vAlign w:val="center"/>
            <w:hideMark/>
          </w:tcPr>
          <w:p w14:paraId="67335F0F"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77.100.1012</w:t>
            </w:r>
          </w:p>
        </w:tc>
        <w:tc>
          <w:tcPr>
            <w:tcW w:w="0" w:type="auto"/>
            <w:vAlign w:val="center"/>
            <w:hideMark/>
          </w:tcPr>
          <w:p w14:paraId="38D2BC5C"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İç sıva sökümü</w:t>
            </w:r>
          </w:p>
        </w:tc>
        <w:tc>
          <w:tcPr>
            <w:tcW w:w="0" w:type="auto"/>
            <w:vAlign w:val="center"/>
            <w:hideMark/>
          </w:tcPr>
          <w:p w14:paraId="0790DD35"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vAlign w:val="center"/>
            <w:hideMark/>
          </w:tcPr>
          <w:p w14:paraId="5B82EE2E"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19,6</w:t>
            </w:r>
          </w:p>
        </w:tc>
        <w:tc>
          <w:tcPr>
            <w:tcW w:w="0" w:type="auto"/>
            <w:noWrap/>
            <w:vAlign w:val="center"/>
            <w:hideMark/>
          </w:tcPr>
          <w:p w14:paraId="48F82FD4" w14:textId="5E912D9D"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744FBF0A" w14:textId="028FD9B9"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457B59F3" w14:textId="77777777" w:rsidTr="00895831">
        <w:trPr>
          <w:trHeight w:val="480"/>
        </w:trPr>
        <w:tc>
          <w:tcPr>
            <w:tcW w:w="0" w:type="auto"/>
            <w:noWrap/>
            <w:vAlign w:val="center"/>
            <w:hideMark/>
          </w:tcPr>
          <w:p w14:paraId="7EACB04D"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23</w:t>
            </w:r>
          </w:p>
        </w:tc>
        <w:tc>
          <w:tcPr>
            <w:tcW w:w="0" w:type="auto"/>
            <w:vAlign w:val="center"/>
            <w:hideMark/>
          </w:tcPr>
          <w:p w14:paraId="41F48437"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15.540.1502</w:t>
            </w:r>
          </w:p>
        </w:tc>
        <w:tc>
          <w:tcPr>
            <w:tcW w:w="0" w:type="auto"/>
            <w:vAlign w:val="center"/>
            <w:hideMark/>
          </w:tcPr>
          <w:p w14:paraId="5C8110C3"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Lekeli ve isli duvar yüzeylerin boya işlemine hazır hale getirilmesi (iç cephe)</w:t>
            </w:r>
          </w:p>
        </w:tc>
        <w:tc>
          <w:tcPr>
            <w:tcW w:w="0" w:type="auto"/>
            <w:vAlign w:val="center"/>
            <w:hideMark/>
          </w:tcPr>
          <w:p w14:paraId="5E6D006D"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16B62B8B"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33,6</w:t>
            </w:r>
          </w:p>
        </w:tc>
        <w:tc>
          <w:tcPr>
            <w:tcW w:w="0" w:type="auto"/>
            <w:noWrap/>
            <w:vAlign w:val="center"/>
            <w:hideMark/>
          </w:tcPr>
          <w:p w14:paraId="65B13415" w14:textId="63A04115"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5A27F97F" w14:textId="15EDA949"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1ECDFEF9" w14:textId="77777777" w:rsidTr="00895831">
        <w:trPr>
          <w:trHeight w:val="540"/>
        </w:trPr>
        <w:tc>
          <w:tcPr>
            <w:tcW w:w="0" w:type="auto"/>
            <w:noWrap/>
            <w:vAlign w:val="center"/>
            <w:hideMark/>
          </w:tcPr>
          <w:p w14:paraId="2836888F"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24</w:t>
            </w:r>
          </w:p>
        </w:tc>
        <w:tc>
          <w:tcPr>
            <w:tcW w:w="0" w:type="auto"/>
            <w:vAlign w:val="center"/>
            <w:hideMark/>
          </w:tcPr>
          <w:p w14:paraId="4F21A227"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15.280.1011</w:t>
            </w:r>
          </w:p>
        </w:tc>
        <w:tc>
          <w:tcPr>
            <w:tcW w:w="0" w:type="auto"/>
            <w:vAlign w:val="center"/>
            <w:hideMark/>
          </w:tcPr>
          <w:p w14:paraId="58568197"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Saten alçı kaplaması yapılması (ortalama 1 mm kalınlık)</w:t>
            </w:r>
          </w:p>
        </w:tc>
        <w:tc>
          <w:tcPr>
            <w:tcW w:w="0" w:type="auto"/>
            <w:vAlign w:val="center"/>
            <w:hideMark/>
          </w:tcPr>
          <w:p w14:paraId="09B66C61"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366875A5"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19,6</w:t>
            </w:r>
          </w:p>
        </w:tc>
        <w:tc>
          <w:tcPr>
            <w:tcW w:w="0" w:type="auto"/>
            <w:noWrap/>
            <w:vAlign w:val="center"/>
            <w:hideMark/>
          </w:tcPr>
          <w:p w14:paraId="6075FB74" w14:textId="59841A2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293C7A0B" w14:textId="3BEC32B2"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7AAD8F8B" w14:textId="77777777" w:rsidTr="00895831">
        <w:trPr>
          <w:trHeight w:val="975"/>
        </w:trPr>
        <w:tc>
          <w:tcPr>
            <w:tcW w:w="0" w:type="auto"/>
            <w:noWrap/>
            <w:vAlign w:val="center"/>
            <w:hideMark/>
          </w:tcPr>
          <w:p w14:paraId="5FBB6342"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25</w:t>
            </w:r>
          </w:p>
        </w:tc>
        <w:tc>
          <w:tcPr>
            <w:tcW w:w="0" w:type="auto"/>
            <w:vAlign w:val="center"/>
            <w:hideMark/>
          </w:tcPr>
          <w:p w14:paraId="32DBBBC9"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15.540.1538</w:t>
            </w:r>
          </w:p>
        </w:tc>
        <w:tc>
          <w:tcPr>
            <w:tcW w:w="0" w:type="auto"/>
            <w:vAlign w:val="center"/>
            <w:hideMark/>
          </w:tcPr>
          <w:p w14:paraId="32BFDB92"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 xml:space="preserve">Saten alçılı ve </w:t>
            </w:r>
            <w:proofErr w:type="spellStart"/>
            <w:r w:rsidRPr="00895831">
              <w:rPr>
                <w:rFonts w:ascii="Times New Roman" w:eastAsia="Times New Roman" w:hAnsi="Times New Roman" w:cs="Times New Roman"/>
                <w:kern w:val="0"/>
                <w:sz w:val="20"/>
                <w:szCs w:val="20"/>
                <w:lang w:eastAsia="tr-TR"/>
                <w14:ligatures w14:val="none"/>
              </w:rPr>
              <w:t>alçıpanel</w:t>
            </w:r>
            <w:proofErr w:type="spellEnd"/>
            <w:r w:rsidRPr="00895831">
              <w:rPr>
                <w:rFonts w:ascii="Times New Roman" w:eastAsia="Times New Roman" w:hAnsi="Times New Roman" w:cs="Times New Roman"/>
                <w:kern w:val="0"/>
                <w:sz w:val="20"/>
                <w:szCs w:val="20"/>
                <w:lang w:eastAsia="tr-TR"/>
                <w14:ligatures w14:val="none"/>
              </w:rPr>
              <w:t xml:space="preserve"> yüzeylere astar uygulanarak iki kat Su bazlı Silikonlu Mat Antibakteriyel İç</w:t>
            </w:r>
            <w:r w:rsidRPr="00895831">
              <w:rPr>
                <w:rFonts w:ascii="Times New Roman" w:eastAsia="Times New Roman" w:hAnsi="Times New Roman" w:cs="Times New Roman"/>
                <w:kern w:val="0"/>
                <w:sz w:val="20"/>
                <w:szCs w:val="20"/>
                <w:lang w:eastAsia="tr-TR"/>
                <w14:ligatures w14:val="none"/>
              </w:rPr>
              <w:br/>
              <w:t xml:space="preserve">Cephe </w:t>
            </w:r>
            <w:proofErr w:type="gramStart"/>
            <w:r w:rsidRPr="00895831">
              <w:rPr>
                <w:rFonts w:ascii="Times New Roman" w:eastAsia="Times New Roman" w:hAnsi="Times New Roman" w:cs="Times New Roman"/>
                <w:kern w:val="0"/>
                <w:sz w:val="20"/>
                <w:szCs w:val="20"/>
                <w:lang w:eastAsia="tr-TR"/>
                <w14:ligatures w14:val="none"/>
              </w:rPr>
              <w:t>Boyası  yapılması</w:t>
            </w:r>
            <w:proofErr w:type="gramEnd"/>
            <w:r w:rsidRPr="00895831">
              <w:rPr>
                <w:rFonts w:ascii="Times New Roman" w:eastAsia="Times New Roman" w:hAnsi="Times New Roman" w:cs="Times New Roman"/>
                <w:kern w:val="0"/>
                <w:sz w:val="20"/>
                <w:szCs w:val="20"/>
                <w:lang w:eastAsia="tr-TR"/>
                <w14:ligatures w14:val="none"/>
              </w:rPr>
              <w:t xml:space="preserve"> (iç cephe)</w:t>
            </w:r>
          </w:p>
        </w:tc>
        <w:tc>
          <w:tcPr>
            <w:tcW w:w="0" w:type="auto"/>
            <w:vAlign w:val="center"/>
            <w:hideMark/>
          </w:tcPr>
          <w:p w14:paraId="055749CF"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00B72E8B"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50,4</w:t>
            </w:r>
          </w:p>
        </w:tc>
        <w:tc>
          <w:tcPr>
            <w:tcW w:w="0" w:type="auto"/>
            <w:noWrap/>
            <w:vAlign w:val="center"/>
            <w:hideMark/>
          </w:tcPr>
          <w:p w14:paraId="0E8141A6" w14:textId="6F61990C"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0FC024CC" w14:textId="0E395F04"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2FB12CF5" w14:textId="77777777" w:rsidTr="00895831">
        <w:trPr>
          <w:trHeight w:val="450"/>
        </w:trPr>
        <w:tc>
          <w:tcPr>
            <w:tcW w:w="0" w:type="auto"/>
            <w:gridSpan w:val="6"/>
            <w:vAlign w:val="center"/>
            <w:hideMark/>
          </w:tcPr>
          <w:p w14:paraId="6F68CD51"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TOPLANTI SALONU TAVANI</w:t>
            </w:r>
          </w:p>
        </w:tc>
        <w:tc>
          <w:tcPr>
            <w:tcW w:w="1026" w:type="dxa"/>
            <w:vAlign w:val="center"/>
            <w:hideMark/>
          </w:tcPr>
          <w:p w14:paraId="22998627" w14:textId="49FEE775"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5EBD330A" w14:textId="77777777" w:rsidTr="00895831">
        <w:trPr>
          <w:trHeight w:val="1470"/>
        </w:trPr>
        <w:tc>
          <w:tcPr>
            <w:tcW w:w="0" w:type="auto"/>
            <w:noWrap/>
            <w:vAlign w:val="center"/>
            <w:hideMark/>
          </w:tcPr>
          <w:p w14:paraId="3B167FF5"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26</w:t>
            </w:r>
          </w:p>
        </w:tc>
        <w:tc>
          <w:tcPr>
            <w:tcW w:w="0" w:type="auto"/>
            <w:vAlign w:val="center"/>
            <w:hideMark/>
          </w:tcPr>
          <w:p w14:paraId="6937A262"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15.530.1928</w:t>
            </w:r>
          </w:p>
        </w:tc>
        <w:tc>
          <w:tcPr>
            <w:tcW w:w="0" w:type="auto"/>
            <w:vAlign w:val="center"/>
            <w:hideMark/>
          </w:tcPr>
          <w:p w14:paraId="165D7547"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Alçı levhalar ile çift iskeletli askı sistemli asma tavan yapılması (Askı çubuğu mesafesi aynı yönde 750 mm, ana taşıyıcı profil mesafesi 800 mm, tali taşıyıcı profil mesafesi 500 mm aks aralıkları ile) (12,5 mm çift kat yangına dayanımı arttırılmış alçı levha ile)</w:t>
            </w:r>
          </w:p>
        </w:tc>
        <w:tc>
          <w:tcPr>
            <w:tcW w:w="0" w:type="auto"/>
            <w:vAlign w:val="center"/>
            <w:hideMark/>
          </w:tcPr>
          <w:p w14:paraId="1A68D8F2"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43577F93"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6,25</w:t>
            </w:r>
          </w:p>
        </w:tc>
        <w:tc>
          <w:tcPr>
            <w:tcW w:w="0" w:type="auto"/>
            <w:noWrap/>
            <w:vAlign w:val="center"/>
            <w:hideMark/>
          </w:tcPr>
          <w:p w14:paraId="0EC60512" w14:textId="53024686"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5DBD2EC5" w14:textId="19586669"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3BA5026F" w14:textId="77777777" w:rsidTr="00895831">
        <w:trPr>
          <w:trHeight w:val="780"/>
        </w:trPr>
        <w:tc>
          <w:tcPr>
            <w:tcW w:w="0" w:type="auto"/>
            <w:noWrap/>
            <w:vAlign w:val="center"/>
            <w:hideMark/>
          </w:tcPr>
          <w:p w14:paraId="1B5BF860"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27</w:t>
            </w:r>
          </w:p>
        </w:tc>
        <w:tc>
          <w:tcPr>
            <w:tcW w:w="0" w:type="auto"/>
            <w:vAlign w:val="center"/>
            <w:hideMark/>
          </w:tcPr>
          <w:p w14:paraId="32544A60"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15.540.1549</w:t>
            </w:r>
          </w:p>
        </w:tc>
        <w:tc>
          <w:tcPr>
            <w:tcW w:w="0" w:type="auto"/>
            <w:vAlign w:val="center"/>
            <w:hideMark/>
          </w:tcPr>
          <w:p w14:paraId="66B613FF"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 xml:space="preserve">Saten alçılı tavan yüzeylere iki kat Su bazlı Tavan </w:t>
            </w:r>
            <w:proofErr w:type="gramStart"/>
            <w:r w:rsidRPr="00895831">
              <w:rPr>
                <w:rFonts w:ascii="Times New Roman" w:eastAsia="Times New Roman" w:hAnsi="Times New Roman" w:cs="Times New Roman"/>
                <w:kern w:val="0"/>
                <w:sz w:val="20"/>
                <w:szCs w:val="20"/>
                <w:lang w:eastAsia="tr-TR"/>
                <w14:ligatures w14:val="none"/>
              </w:rPr>
              <w:t>Boyası  yapılması</w:t>
            </w:r>
            <w:proofErr w:type="gramEnd"/>
            <w:r w:rsidRPr="00895831">
              <w:rPr>
                <w:rFonts w:ascii="Times New Roman" w:eastAsia="Times New Roman" w:hAnsi="Times New Roman" w:cs="Times New Roman"/>
                <w:kern w:val="0"/>
                <w:sz w:val="20"/>
                <w:szCs w:val="20"/>
                <w:lang w:eastAsia="tr-TR"/>
                <w14:ligatures w14:val="none"/>
              </w:rPr>
              <w:t xml:space="preserve"> (iç cephe)</w:t>
            </w:r>
          </w:p>
        </w:tc>
        <w:tc>
          <w:tcPr>
            <w:tcW w:w="0" w:type="auto"/>
            <w:vAlign w:val="center"/>
            <w:hideMark/>
          </w:tcPr>
          <w:p w14:paraId="722A16A5"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53B39F31"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6,25</w:t>
            </w:r>
          </w:p>
        </w:tc>
        <w:tc>
          <w:tcPr>
            <w:tcW w:w="0" w:type="auto"/>
            <w:noWrap/>
            <w:vAlign w:val="center"/>
            <w:hideMark/>
          </w:tcPr>
          <w:p w14:paraId="2CEF0055" w14:textId="6F5D9AEA"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67EC7513" w14:textId="750CFBDD"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1A963AF1" w14:textId="77777777" w:rsidTr="00895831">
        <w:trPr>
          <w:trHeight w:val="450"/>
        </w:trPr>
        <w:tc>
          <w:tcPr>
            <w:tcW w:w="0" w:type="auto"/>
            <w:gridSpan w:val="6"/>
            <w:vAlign w:val="center"/>
            <w:hideMark/>
          </w:tcPr>
          <w:p w14:paraId="445B4227"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ZEMİN KAT BAY -BAYAN WC TAVANI</w:t>
            </w:r>
          </w:p>
        </w:tc>
        <w:tc>
          <w:tcPr>
            <w:tcW w:w="1026" w:type="dxa"/>
            <w:vAlign w:val="center"/>
            <w:hideMark/>
          </w:tcPr>
          <w:p w14:paraId="7C05A63C" w14:textId="0E274D0B"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3D8A6139" w14:textId="77777777" w:rsidTr="00895831">
        <w:trPr>
          <w:trHeight w:val="1440"/>
        </w:trPr>
        <w:tc>
          <w:tcPr>
            <w:tcW w:w="0" w:type="auto"/>
            <w:noWrap/>
            <w:vAlign w:val="center"/>
            <w:hideMark/>
          </w:tcPr>
          <w:p w14:paraId="105FE7FA"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lastRenderedPageBreak/>
              <w:t>28</w:t>
            </w:r>
          </w:p>
        </w:tc>
        <w:tc>
          <w:tcPr>
            <w:tcW w:w="0" w:type="auto"/>
            <w:vAlign w:val="center"/>
            <w:hideMark/>
          </w:tcPr>
          <w:p w14:paraId="4A530CAE"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15.530.1928</w:t>
            </w:r>
          </w:p>
        </w:tc>
        <w:tc>
          <w:tcPr>
            <w:tcW w:w="0" w:type="auto"/>
            <w:vAlign w:val="center"/>
            <w:hideMark/>
          </w:tcPr>
          <w:p w14:paraId="6F1A4527"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Alçı levhalar ile çift iskeletli askı sistemli asma tavan yapılması (Askı çubuğu mesafesi aynı yönde</w:t>
            </w:r>
            <w:r w:rsidRPr="00895831">
              <w:rPr>
                <w:rFonts w:ascii="Times New Roman" w:eastAsia="Times New Roman" w:hAnsi="Times New Roman" w:cs="Times New Roman"/>
                <w:kern w:val="0"/>
                <w:sz w:val="20"/>
                <w:szCs w:val="20"/>
                <w:lang w:eastAsia="tr-TR"/>
                <w14:ligatures w14:val="none"/>
              </w:rPr>
              <w:br/>
              <w:t>750 mm, ana taşıyıcı profil mesafesi 800 mm, tali taşıyıcı profil mesafesi 500 mm aks aralıkları ile)</w:t>
            </w:r>
            <w:r w:rsidRPr="00895831">
              <w:rPr>
                <w:rFonts w:ascii="Times New Roman" w:eastAsia="Times New Roman" w:hAnsi="Times New Roman" w:cs="Times New Roman"/>
                <w:kern w:val="0"/>
                <w:sz w:val="20"/>
                <w:szCs w:val="20"/>
                <w:lang w:eastAsia="tr-TR"/>
                <w14:ligatures w14:val="none"/>
              </w:rPr>
              <w:br/>
              <w:t>(12,5 mm çift kat yangına dayanımı arttırılmış alçı levha ile)</w:t>
            </w:r>
          </w:p>
        </w:tc>
        <w:tc>
          <w:tcPr>
            <w:tcW w:w="0" w:type="auto"/>
            <w:vAlign w:val="center"/>
            <w:hideMark/>
          </w:tcPr>
          <w:p w14:paraId="5DDBD01E"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54CBFEEA"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9,75</w:t>
            </w:r>
          </w:p>
        </w:tc>
        <w:tc>
          <w:tcPr>
            <w:tcW w:w="0" w:type="auto"/>
            <w:noWrap/>
            <w:vAlign w:val="center"/>
            <w:hideMark/>
          </w:tcPr>
          <w:p w14:paraId="30FF460E" w14:textId="14C346F0"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4C2F41E7" w14:textId="2285118C"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4273DAD9" w14:textId="77777777" w:rsidTr="00895831">
        <w:trPr>
          <w:trHeight w:val="735"/>
        </w:trPr>
        <w:tc>
          <w:tcPr>
            <w:tcW w:w="0" w:type="auto"/>
            <w:noWrap/>
            <w:vAlign w:val="center"/>
            <w:hideMark/>
          </w:tcPr>
          <w:p w14:paraId="00C0944A"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29</w:t>
            </w:r>
          </w:p>
        </w:tc>
        <w:tc>
          <w:tcPr>
            <w:tcW w:w="0" w:type="auto"/>
            <w:vAlign w:val="center"/>
            <w:hideMark/>
          </w:tcPr>
          <w:p w14:paraId="7705806B"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15.540.1549</w:t>
            </w:r>
          </w:p>
        </w:tc>
        <w:tc>
          <w:tcPr>
            <w:tcW w:w="0" w:type="auto"/>
            <w:vAlign w:val="center"/>
            <w:hideMark/>
          </w:tcPr>
          <w:p w14:paraId="291C8927"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 xml:space="preserve">Saten alçılı tavan yüzeylere iki kat Su bazlı Tavan </w:t>
            </w:r>
            <w:proofErr w:type="gramStart"/>
            <w:r w:rsidRPr="00895831">
              <w:rPr>
                <w:rFonts w:ascii="Times New Roman" w:eastAsia="Times New Roman" w:hAnsi="Times New Roman" w:cs="Times New Roman"/>
                <w:kern w:val="0"/>
                <w:sz w:val="20"/>
                <w:szCs w:val="20"/>
                <w:lang w:eastAsia="tr-TR"/>
                <w14:ligatures w14:val="none"/>
              </w:rPr>
              <w:t>Boyası  yapılması</w:t>
            </w:r>
            <w:proofErr w:type="gramEnd"/>
            <w:r w:rsidRPr="00895831">
              <w:rPr>
                <w:rFonts w:ascii="Times New Roman" w:eastAsia="Times New Roman" w:hAnsi="Times New Roman" w:cs="Times New Roman"/>
                <w:kern w:val="0"/>
                <w:sz w:val="20"/>
                <w:szCs w:val="20"/>
                <w:lang w:eastAsia="tr-TR"/>
                <w14:ligatures w14:val="none"/>
              </w:rPr>
              <w:t xml:space="preserve"> (iç cephe)</w:t>
            </w:r>
          </w:p>
        </w:tc>
        <w:tc>
          <w:tcPr>
            <w:tcW w:w="0" w:type="auto"/>
            <w:vAlign w:val="center"/>
            <w:hideMark/>
          </w:tcPr>
          <w:p w14:paraId="46C65AFC"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429D49C4"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9,75</w:t>
            </w:r>
          </w:p>
        </w:tc>
        <w:tc>
          <w:tcPr>
            <w:tcW w:w="0" w:type="auto"/>
            <w:noWrap/>
            <w:vAlign w:val="center"/>
            <w:hideMark/>
          </w:tcPr>
          <w:p w14:paraId="2723C457" w14:textId="65FEEFB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222FF2CF" w14:textId="003F20BE"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012EA698" w14:textId="77777777" w:rsidTr="00895831">
        <w:trPr>
          <w:trHeight w:val="405"/>
        </w:trPr>
        <w:tc>
          <w:tcPr>
            <w:tcW w:w="0" w:type="auto"/>
            <w:gridSpan w:val="6"/>
            <w:vAlign w:val="center"/>
            <w:hideMark/>
          </w:tcPr>
          <w:p w14:paraId="719F8DAC"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 KAT TAVANI</w:t>
            </w:r>
          </w:p>
        </w:tc>
        <w:tc>
          <w:tcPr>
            <w:tcW w:w="1026" w:type="dxa"/>
            <w:vAlign w:val="center"/>
            <w:hideMark/>
          </w:tcPr>
          <w:p w14:paraId="110AED55" w14:textId="10D7C3A9"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71671D5B" w14:textId="77777777" w:rsidTr="00895831">
        <w:trPr>
          <w:trHeight w:val="690"/>
        </w:trPr>
        <w:tc>
          <w:tcPr>
            <w:tcW w:w="0" w:type="auto"/>
            <w:noWrap/>
            <w:vAlign w:val="center"/>
            <w:hideMark/>
          </w:tcPr>
          <w:p w14:paraId="75B9CC4A"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30</w:t>
            </w:r>
          </w:p>
        </w:tc>
        <w:tc>
          <w:tcPr>
            <w:tcW w:w="0" w:type="auto"/>
            <w:vAlign w:val="center"/>
            <w:hideMark/>
          </w:tcPr>
          <w:p w14:paraId="73DF2020"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77.100.1040</w:t>
            </w:r>
          </w:p>
        </w:tc>
        <w:tc>
          <w:tcPr>
            <w:tcW w:w="0" w:type="auto"/>
            <w:vAlign w:val="center"/>
            <w:hideMark/>
          </w:tcPr>
          <w:p w14:paraId="51E070EC"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 xml:space="preserve">Alüminyum, sac, </w:t>
            </w:r>
            <w:proofErr w:type="spellStart"/>
            <w:r w:rsidRPr="00895831">
              <w:rPr>
                <w:rFonts w:ascii="Times New Roman" w:eastAsia="Times New Roman" w:hAnsi="Times New Roman" w:cs="Times New Roman"/>
                <w:kern w:val="0"/>
                <w:sz w:val="20"/>
                <w:szCs w:val="20"/>
                <w:lang w:eastAsia="tr-TR"/>
                <w14:ligatures w14:val="none"/>
              </w:rPr>
              <w:t>alçıpanel</w:t>
            </w:r>
            <w:proofErr w:type="spellEnd"/>
            <w:r w:rsidRPr="00895831">
              <w:rPr>
                <w:rFonts w:ascii="Times New Roman" w:eastAsia="Times New Roman" w:hAnsi="Times New Roman" w:cs="Times New Roman"/>
                <w:kern w:val="0"/>
                <w:sz w:val="20"/>
                <w:szCs w:val="20"/>
                <w:lang w:eastAsia="tr-TR"/>
                <w14:ligatures w14:val="none"/>
              </w:rPr>
              <w:t xml:space="preserve">, </w:t>
            </w:r>
            <w:proofErr w:type="spellStart"/>
            <w:r w:rsidRPr="00895831">
              <w:rPr>
                <w:rFonts w:ascii="Times New Roman" w:eastAsia="Times New Roman" w:hAnsi="Times New Roman" w:cs="Times New Roman"/>
                <w:kern w:val="0"/>
                <w:sz w:val="20"/>
                <w:szCs w:val="20"/>
                <w:lang w:eastAsia="tr-TR"/>
                <w14:ligatures w14:val="none"/>
              </w:rPr>
              <w:t>taşyünü</w:t>
            </w:r>
            <w:proofErr w:type="spellEnd"/>
            <w:r w:rsidRPr="00895831">
              <w:rPr>
                <w:rFonts w:ascii="Times New Roman" w:eastAsia="Times New Roman" w:hAnsi="Times New Roman" w:cs="Times New Roman"/>
                <w:kern w:val="0"/>
                <w:sz w:val="20"/>
                <w:szCs w:val="20"/>
                <w:lang w:eastAsia="tr-TR"/>
                <w14:ligatures w14:val="none"/>
              </w:rPr>
              <w:t xml:space="preserve">, camyünü </w:t>
            </w:r>
            <w:proofErr w:type="spellStart"/>
            <w:r w:rsidRPr="00895831">
              <w:rPr>
                <w:rFonts w:ascii="Times New Roman" w:eastAsia="Times New Roman" w:hAnsi="Times New Roman" w:cs="Times New Roman"/>
                <w:kern w:val="0"/>
                <w:sz w:val="20"/>
                <w:szCs w:val="20"/>
                <w:lang w:eastAsia="tr-TR"/>
                <w14:ligatures w14:val="none"/>
              </w:rPr>
              <w:t>vb</w:t>
            </w:r>
            <w:proofErr w:type="spellEnd"/>
            <w:r w:rsidRPr="00895831">
              <w:rPr>
                <w:rFonts w:ascii="Times New Roman" w:eastAsia="Times New Roman" w:hAnsi="Times New Roman" w:cs="Times New Roman"/>
                <w:kern w:val="0"/>
                <w:sz w:val="20"/>
                <w:szCs w:val="20"/>
                <w:lang w:eastAsia="tr-TR"/>
                <w14:ligatures w14:val="none"/>
              </w:rPr>
              <w:t>, asma tavan sökülmesi</w:t>
            </w:r>
          </w:p>
        </w:tc>
        <w:tc>
          <w:tcPr>
            <w:tcW w:w="0" w:type="auto"/>
            <w:vAlign w:val="center"/>
            <w:hideMark/>
          </w:tcPr>
          <w:p w14:paraId="2A58ECF8"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3087BAC4"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36</w:t>
            </w:r>
          </w:p>
        </w:tc>
        <w:tc>
          <w:tcPr>
            <w:tcW w:w="0" w:type="auto"/>
            <w:noWrap/>
            <w:vAlign w:val="center"/>
            <w:hideMark/>
          </w:tcPr>
          <w:p w14:paraId="6214AE6B" w14:textId="4079EB6F"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4E742812" w14:textId="2049DCA5"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0D95929F" w14:textId="77777777" w:rsidTr="00895831">
        <w:trPr>
          <w:trHeight w:val="1455"/>
        </w:trPr>
        <w:tc>
          <w:tcPr>
            <w:tcW w:w="0" w:type="auto"/>
            <w:noWrap/>
            <w:vAlign w:val="center"/>
            <w:hideMark/>
          </w:tcPr>
          <w:p w14:paraId="1BDE20B9"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31</w:t>
            </w:r>
          </w:p>
        </w:tc>
        <w:tc>
          <w:tcPr>
            <w:tcW w:w="0" w:type="auto"/>
            <w:vAlign w:val="center"/>
            <w:hideMark/>
          </w:tcPr>
          <w:p w14:paraId="339A2C01"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15.530.1928</w:t>
            </w:r>
          </w:p>
        </w:tc>
        <w:tc>
          <w:tcPr>
            <w:tcW w:w="0" w:type="auto"/>
            <w:vAlign w:val="center"/>
            <w:hideMark/>
          </w:tcPr>
          <w:p w14:paraId="3C96F130"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Alçı levhalar ile çift iskeletli askı sistemli asma tavan yapılması (Askı çubuğu mesafesi aynı yönde 750 mm, ana taşıyıcı profil mesafesi 800 mm, tali taşıyıcı profil mesafesi 500 mm aks aralıkları ile) (12,5 mm çift kat yangına dayanımı arttırılmış alçı levha ile)</w:t>
            </w:r>
          </w:p>
        </w:tc>
        <w:tc>
          <w:tcPr>
            <w:tcW w:w="0" w:type="auto"/>
            <w:vAlign w:val="center"/>
            <w:hideMark/>
          </w:tcPr>
          <w:p w14:paraId="05AF9B94"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3CF027C6"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36</w:t>
            </w:r>
          </w:p>
        </w:tc>
        <w:tc>
          <w:tcPr>
            <w:tcW w:w="0" w:type="auto"/>
            <w:noWrap/>
            <w:vAlign w:val="center"/>
            <w:hideMark/>
          </w:tcPr>
          <w:p w14:paraId="6432BACF" w14:textId="4CA27165"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093575EA" w14:textId="0EE50629"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210994A0" w14:textId="77777777" w:rsidTr="00895831">
        <w:trPr>
          <w:trHeight w:val="780"/>
        </w:trPr>
        <w:tc>
          <w:tcPr>
            <w:tcW w:w="0" w:type="auto"/>
            <w:noWrap/>
            <w:vAlign w:val="center"/>
            <w:hideMark/>
          </w:tcPr>
          <w:p w14:paraId="3E269DFA"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32</w:t>
            </w:r>
          </w:p>
        </w:tc>
        <w:tc>
          <w:tcPr>
            <w:tcW w:w="0" w:type="auto"/>
            <w:vAlign w:val="center"/>
            <w:hideMark/>
          </w:tcPr>
          <w:p w14:paraId="6A874CD8"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15.540.1549</w:t>
            </w:r>
          </w:p>
        </w:tc>
        <w:tc>
          <w:tcPr>
            <w:tcW w:w="0" w:type="auto"/>
            <w:vAlign w:val="center"/>
            <w:hideMark/>
          </w:tcPr>
          <w:p w14:paraId="639BF02E"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 xml:space="preserve">Saten alçılı tavan yüzeylere iki kat Su bazlı Tavan </w:t>
            </w:r>
            <w:proofErr w:type="gramStart"/>
            <w:r w:rsidRPr="00895831">
              <w:rPr>
                <w:rFonts w:ascii="Times New Roman" w:eastAsia="Times New Roman" w:hAnsi="Times New Roman" w:cs="Times New Roman"/>
                <w:kern w:val="0"/>
                <w:sz w:val="20"/>
                <w:szCs w:val="20"/>
                <w:lang w:eastAsia="tr-TR"/>
                <w14:ligatures w14:val="none"/>
              </w:rPr>
              <w:t>Boyası  yapılması</w:t>
            </w:r>
            <w:proofErr w:type="gramEnd"/>
            <w:r w:rsidRPr="00895831">
              <w:rPr>
                <w:rFonts w:ascii="Times New Roman" w:eastAsia="Times New Roman" w:hAnsi="Times New Roman" w:cs="Times New Roman"/>
                <w:kern w:val="0"/>
                <w:sz w:val="20"/>
                <w:szCs w:val="20"/>
                <w:lang w:eastAsia="tr-TR"/>
                <w14:ligatures w14:val="none"/>
              </w:rPr>
              <w:t xml:space="preserve"> (iç cephe)</w:t>
            </w:r>
          </w:p>
        </w:tc>
        <w:tc>
          <w:tcPr>
            <w:tcW w:w="0" w:type="auto"/>
            <w:vAlign w:val="center"/>
            <w:hideMark/>
          </w:tcPr>
          <w:p w14:paraId="7059FC42"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472F713A"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132</w:t>
            </w:r>
          </w:p>
        </w:tc>
        <w:tc>
          <w:tcPr>
            <w:tcW w:w="0" w:type="auto"/>
            <w:noWrap/>
            <w:vAlign w:val="center"/>
            <w:hideMark/>
          </w:tcPr>
          <w:p w14:paraId="0217A4A7" w14:textId="032A1DE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60144154" w14:textId="01C9D394"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2BAA7224" w14:textId="77777777" w:rsidTr="00895831">
        <w:trPr>
          <w:trHeight w:val="750"/>
        </w:trPr>
        <w:tc>
          <w:tcPr>
            <w:tcW w:w="0" w:type="auto"/>
            <w:noWrap/>
            <w:vAlign w:val="center"/>
            <w:hideMark/>
          </w:tcPr>
          <w:p w14:paraId="07978FF3"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33</w:t>
            </w:r>
          </w:p>
        </w:tc>
        <w:tc>
          <w:tcPr>
            <w:tcW w:w="0" w:type="auto"/>
            <w:vAlign w:val="center"/>
            <w:hideMark/>
          </w:tcPr>
          <w:p w14:paraId="5C7A1E3D"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15.540.1547</w:t>
            </w:r>
          </w:p>
        </w:tc>
        <w:tc>
          <w:tcPr>
            <w:tcW w:w="0" w:type="auto"/>
            <w:vAlign w:val="center"/>
            <w:hideMark/>
          </w:tcPr>
          <w:p w14:paraId="53E6F681"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Eski boyalı tavan yüzeylere iki kat Su bazlı Tavan Boyası yapılması (iç cephe)</w:t>
            </w:r>
          </w:p>
        </w:tc>
        <w:tc>
          <w:tcPr>
            <w:tcW w:w="0" w:type="auto"/>
            <w:vAlign w:val="center"/>
            <w:hideMark/>
          </w:tcPr>
          <w:p w14:paraId="5E8BA5BA"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2E61BBDE"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40</w:t>
            </w:r>
          </w:p>
        </w:tc>
        <w:tc>
          <w:tcPr>
            <w:tcW w:w="0" w:type="auto"/>
            <w:noWrap/>
            <w:vAlign w:val="center"/>
            <w:hideMark/>
          </w:tcPr>
          <w:p w14:paraId="767111AE" w14:textId="36C69223"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6AC03ED6" w14:textId="7AE10A1F"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7139C665" w14:textId="77777777" w:rsidTr="00895831">
        <w:trPr>
          <w:trHeight w:val="945"/>
        </w:trPr>
        <w:tc>
          <w:tcPr>
            <w:tcW w:w="0" w:type="auto"/>
            <w:noWrap/>
            <w:vAlign w:val="center"/>
            <w:hideMark/>
          </w:tcPr>
          <w:p w14:paraId="44E98D58"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34</w:t>
            </w:r>
          </w:p>
        </w:tc>
        <w:tc>
          <w:tcPr>
            <w:tcW w:w="0" w:type="auto"/>
            <w:vAlign w:val="center"/>
            <w:hideMark/>
          </w:tcPr>
          <w:p w14:paraId="4EE040A2"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15.540.1512</w:t>
            </w:r>
          </w:p>
        </w:tc>
        <w:tc>
          <w:tcPr>
            <w:tcW w:w="0" w:type="auto"/>
            <w:vAlign w:val="center"/>
            <w:hideMark/>
          </w:tcPr>
          <w:p w14:paraId="0C1C74A0"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Eski boyalı yüzeylere astar uygulanarak iki kat Su bazlı Plastik Antibakteriyel İç Cephe Boyası</w:t>
            </w:r>
            <w:r w:rsidRPr="00895831">
              <w:rPr>
                <w:rFonts w:ascii="Times New Roman" w:eastAsia="Times New Roman" w:hAnsi="Times New Roman" w:cs="Times New Roman"/>
                <w:kern w:val="0"/>
                <w:sz w:val="20"/>
                <w:szCs w:val="20"/>
                <w:lang w:eastAsia="tr-TR"/>
                <w14:ligatures w14:val="none"/>
              </w:rPr>
              <w:br/>
              <w:t xml:space="preserve"> boya yapılması (iç cephe)</w:t>
            </w:r>
          </w:p>
        </w:tc>
        <w:tc>
          <w:tcPr>
            <w:tcW w:w="0" w:type="auto"/>
            <w:vAlign w:val="center"/>
            <w:hideMark/>
          </w:tcPr>
          <w:p w14:paraId="3AB2D593"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79B82BC2"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14</w:t>
            </w:r>
          </w:p>
        </w:tc>
        <w:tc>
          <w:tcPr>
            <w:tcW w:w="0" w:type="auto"/>
            <w:noWrap/>
            <w:vAlign w:val="center"/>
            <w:hideMark/>
          </w:tcPr>
          <w:p w14:paraId="2973BCFF" w14:textId="264E2F6A"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58263E81" w14:textId="207DBB91"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65AAF260" w14:textId="77777777" w:rsidTr="00895831">
        <w:trPr>
          <w:trHeight w:val="435"/>
        </w:trPr>
        <w:tc>
          <w:tcPr>
            <w:tcW w:w="0" w:type="auto"/>
            <w:gridSpan w:val="6"/>
            <w:vAlign w:val="center"/>
            <w:hideMark/>
          </w:tcPr>
          <w:p w14:paraId="507D08E0"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ÇATI</w:t>
            </w:r>
          </w:p>
        </w:tc>
        <w:tc>
          <w:tcPr>
            <w:tcW w:w="1026" w:type="dxa"/>
            <w:vAlign w:val="center"/>
            <w:hideMark/>
          </w:tcPr>
          <w:p w14:paraId="67CA60B3" w14:textId="12917D26"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775B83C6" w14:textId="77777777" w:rsidTr="00895831">
        <w:trPr>
          <w:trHeight w:val="330"/>
        </w:trPr>
        <w:tc>
          <w:tcPr>
            <w:tcW w:w="0" w:type="auto"/>
            <w:noWrap/>
            <w:vAlign w:val="center"/>
            <w:hideMark/>
          </w:tcPr>
          <w:p w14:paraId="6A21382C"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35</w:t>
            </w:r>
          </w:p>
        </w:tc>
        <w:tc>
          <w:tcPr>
            <w:tcW w:w="0" w:type="auto"/>
            <w:vAlign w:val="center"/>
            <w:hideMark/>
          </w:tcPr>
          <w:p w14:paraId="1774CE06"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77.100.1045</w:t>
            </w:r>
          </w:p>
        </w:tc>
        <w:tc>
          <w:tcPr>
            <w:tcW w:w="0" w:type="auto"/>
            <w:vAlign w:val="center"/>
            <w:hideMark/>
          </w:tcPr>
          <w:p w14:paraId="77106E14"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Duvar yüzeyinden fayans sökülmesi</w:t>
            </w:r>
          </w:p>
        </w:tc>
        <w:tc>
          <w:tcPr>
            <w:tcW w:w="0" w:type="auto"/>
            <w:vAlign w:val="center"/>
            <w:hideMark/>
          </w:tcPr>
          <w:p w14:paraId="4C5BF46B"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7EBC9026"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246</w:t>
            </w:r>
          </w:p>
        </w:tc>
        <w:tc>
          <w:tcPr>
            <w:tcW w:w="0" w:type="auto"/>
            <w:noWrap/>
            <w:vAlign w:val="center"/>
            <w:hideMark/>
          </w:tcPr>
          <w:p w14:paraId="22F2F57F" w14:textId="727ADB9D"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5DC0CDFF" w14:textId="6E481ACE"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18C8088B" w14:textId="77777777" w:rsidTr="00895831">
        <w:trPr>
          <w:trHeight w:val="630"/>
        </w:trPr>
        <w:tc>
          <w:tcPr>
            <w:tcW w:w="0" w:type="auto"/>
            <w:noWrap/>
            <w:vAlign w:val="center"/>
            <w:hideMark/>
          </w:tcPr>
          <w:p w14:paraId="0CDB41B6"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36</w:t>
            </w:r>
          </w:p>
        </w:tc>
        <w:tc>
          <w:tcPr>
            <w:tcW w:w="0" w:type="auto"/>
            <w:vAlign w:val="center"/>
            <w:hideMark/>
          </w:tcPr>
          <w:p w14:paraId="5274A37B"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77.100.1038</w:t>
            </w:r>
          </w:p>
        </w:tc>
        <w:tc>
          <w:tcPr>
            <w:tcW w:w="0" w:type="auto"/>
            <w:vAlign w:val="center"/>
            <w:hideMark/>
          </w:tcPr>
          <w:p w14:paraId="5FB080A5"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 xml:space="preserve">Duvar, döşeme ve tavanda sac, alüminyum, ahşap </w:t>
            </w:r>
            <w:proofErr w:type="spellStart"/>
            <w:r w:rsidRPr="00895831">
              <w:rPr>
                <w:rFonts w:ascii="Times New Roman" w:eastAsia="Times New Roman" w:hAnsi="Times New Roman" w:cs="Times New Roman"/>
                <w:kern w:val="0"/>
                <w:sz w:val="20"/>
                <w:szCs w:val="20"/>
                <w:lang w:eastAsia="tr-TR"/>
                <w14:ligatures w14:val="none"/>
              </w:rPr>
              <w:t>vb</w:t>
            </w:r>
            <w:proofErr w:type="spellEnd"/>
            <w:r w:rsidRPr="00895831">
              <w:rPr>
                <w:rFonts w:ascii="Times New Roman" w:eastAsia="Times New Roman" w:hAnsi="Times New Roman" w:cs="Times New Roman"/>
                <w:kern w:val="0"/>
                <w:sz w:val="20"/>
                <w:szCs w:val="20"/>
                <w:lang w:eastAsia="tr-TR"/>
                <w14:ligatures w14:val="none"/>
              </w:rPr>
              <w:t xml:space="preserve">, dilatasyon </w:t>
            </w:r>
            <w:proofErr w:type="spellStart"/>
            <w:r w:rsidRPr="00895831">
              <w:rPr>
                <w:rFonts w:ascii="Times New Roman" w:eastAsia="Times New Roman" w:hAnsi="Times New Roman" w:cs="Times New Roman"/>
                <w:kern w:val="0"/>
                <w:sz w:val="20"/>
                <w:szCs w:val="20"/>
                <w:lang w:eastAsia="tr-TR"/>
                <w14:ligatures w14:val="none"/>
              </w:rPr>
              <w:t>fugası</w:t>
            </w:r>
            <w:proofErr w:type="spellEnd"/>
            <w:r w:rsidRPr="00895831">
              <w:rPr>
                <w:rFonts w:ascii="Times New Roman" w:eastAsia="Times New Roman" w:hAnsi="Times New Roman" w:cs="Times New Roman"/>
                <w:kern w:val="0"/>
                <w:sz w:val="20"/>
                <w:szCs w:val="20"/>
                <w:lang w:eastAsia="tr-TR"/>
                <w14:ligatures w14:val="none"/>
              </w:rPr>
              <w:t xml:space="preserve"> sökülmesi</w:t>
            </w:r>
          </w:p>
        </w:tc>
        <w:tc>
          <w:tcPr>
            <w:tcW w:w="0" w:type="auto"/>
            <w:vAlign w:val="center"/>
            <w:hideMark/>
          </w:tcPr>
          <w:p w14:paraId="1144276A"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p>
        </w:tc>
        <w:tc>
          <w:tcPr>
            <w:tcW w:w="0" w:type="auto"/>
            <w:noWrap/>
            <w:vAlign w:val="center"/>
            <w:hideMark/>
          </w:tcPr>
          <w:p w14:paraId="7EA8CF71"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15</w:t>
            </w:r>
          </w:p>
        </w:tc>
        <w:tc>
          <w:tcPr>
            <w:tcW w:w="0" w:type="auto"/>
            <w:noWrap/>
            <w:vAlign w:val="center"/>
            <w:hideMark/>
          </w:tcPr>
          <w:p w14:paraId="2D2B1C43" w14:textId="5F394BF1"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69E7F3B4" w14:textId="3423472D"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451A5ED4" w14:textId="77777777" w:rsidTr="00895831">
        <w:trPr>
          <w:trHeight w:val="1440"/>
        </w:trPr>
        <w:tc>
          <w:tcPr>
            <w:tcW w:w="0" w:type="auto"/>
            <w:noWrap/>
            <w:vAlign w:val="center"/>
            <w:hideMark/>
          </w:tcPr>
          <w:p w14:paraId="4CFC6F73"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37</w:t>
            </w:r>
          </w:p>
        </w:tc>
        <w:tc>
          <w:tcPr>
            <w:tcW w:w="0" w:type="auto"/>
            <w:noWrap/>
            <w:vAlign w:val="center"/>
            <w:hideMark/>
          </w:tcPr>
          <w:p w14:paraId="0B4C6D0A"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154.401.006</w:t>
            </w:r>
          </w:p>
        </w:tc>
        <w:tc>
          <w:tcPr>
            <w:tcW w:w="0" w:type="auto"/>
            <w:vAlign w:val="center"/>
            <w:hideMark/>
          </w:tcPr>
          <w:p w14:paraId="0DFFDF72"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Kaplama üstü dilatasyon profili ile (kauçuk fitilli, alüminyum et kalınlığı min. 1,5 mm, +/- 4 mm</w:t>
            </w:r>
            <w:r w:rsidRPr="00895831">
              <w:rPr>
                <w:rFonts w:ascii="Times New Roman" w:eastAsia="Times New Roman" w:hAnsi="Times New Roman" w:cs="Times New Roman"/>
                <w:kern w:val="0"/>
                <w:sz w:val="20"/>
                <w:szCs w:val="20"/>
                <w:lang w:eastAsia="tr-TR"/>
                <w14:ligatures w14:val="none"/>
              </w:rPr>
              <w:br/>
              <w:t>hareket kapasiteli, profil yüksekliği min. 15 mm, kanat genişliği min. 45 mm) zeminde dilatasyon</w:t>
            </w:r>
            <w:r w:rsidRPr="00895831">
              <w:rPr>
                <w:rFonts w:ascii="Times New Roman" w:eastAsia="Times New Roman" w:hAnsi="Times New Roman" w:cs="Times New Roman"/>
                <w:kern w:val="0"/>
                <w:sz w:val="20"/>
                <w:szCs w:val="20"/>
                <w:lang w:eastAsia="tr-TR"/>
                <w14:ligatures w14:val="none"/>
              </w:rPr>
              <w:br/>
            </w:r>
            <w:proofErr w:type="spellStart"/>
            <w:r w:rsidRPr="00895831">
              <w:rPr>
                <w:rFonts w:ascii="Times New Roman" w:eastAsia="Times New Roman" w:hAnsi="Times New Roman" w:cs="Times New Roman"/>
                <w:kern w:val="0"/>
                <w:sz w:val="20"/>
                <w:szCs w:val="20"/>
                <w:lang w:eastAsia="tr-TR"/>
                <w14:ligatures w14:val="none"/>
              </w:rPr>
              <w:t>fugası</w:t>
            </w:r>
            <w:proofErr w:type="spellEnd"/>
            <w:r w:rsidRPr="00895831">
              <w:rPr>
                <w:rFonts w:ascii="Times New Roman" w:eastAsia="Times New Roman" w:hAnsi="Times New Roman" w:cs="Times New Roman"/>
                <w:kern w:val="0"/>
                <w:sz w:val="20"/>
                <w:szCs w:val="20"/>
                <w:lang w:eastAsia="tr-TR"/>
                <w14:ligatures w14:val="none"/>
              </w:rPr>
              <w:t xml:space="preserve"> yapılması (50 mm genişlikte dilatasyonlar için) (yaya yüküne dayanıklı)</w:t>
            </w:r>
          </w:p>
        </w:tc>
        <w:tc>
          <w:tcPr>
            <w:tcW w:w="0" w:type="auto"/>
            <w:vAlign w:val="center"/>
            <w:hideMark/>
          </w:tcPr>
          <w:p w14:paraId="2C2BBE7B"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p>
        </w:tc>
        <w:tc>
          <w:tcPr>
            <w:tcW w:w="0" w:type="auto"/>
            <w:noWrap/>
            <w:vAlign w:val="center"/>
            <w:hideMark/>
          </w:tcPr>
          <w:p w14:paraId="253732A7"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15</w:t>
            </w:r>
          </w:p>
        </w:tc>
        <w:tc>
          <w:tcPr>
            <w:tcW w:w="0" w:type="auto"/>
            <w:noWrap/>
            <w:vAlign w:val="center"/>
            <w:hideMark/>
          </w:tcPr>
          <w:p w14:paraId="519EEC76" w14:textId="486E4F08"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58E242C2" w14:textId="4ADABCE6"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551946F7" w14:textId="77777777" w:rsidTr="00895831">
        <w:trPr>
          <w:trHeight w:val="1470"/>
        </w:trPr>
        <w:tc>
          <w:tcPr>
            <w:tcW w:w="0" w:type="auto"/>
            <w:noWrap/>
            <w:vAlign w:val="center"/>
            <w:hideMark/>
          </w:tcPr>
          <w:p w14:paraId="1FB4D5F1"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38</w:t>
            </w:r>
          </w:p>
        </w:tc>
        <w:tc>
          <w:tcPr>
            <w:tcW w:w="0" w:type="auto"/>
            <w:vAlign w:val="center"/>
            <w:hideMark/>
          </w:tcPr>
          <w:p w14:paraId="778039BE"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15.440.1004</w:t>
            </w:r>
          </w:p>
        </w:tc>
        <w:tc>
          <w:tcPr>
            <w:tcW w:w="0" w:type="auto"/>
            <w:vAlign w:val="center"/>
            <w:hideMark/>
          </w:tcPr>
          <w:p w14:paraId="0D341AE6"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Kaplama altı dilatasyon profili ile (kauçuk fitilli, alüminyum et kalınlığı min. 2 mm, +/- 4 mm</w:t>
            </w:r>
            <w:r w:rsidRPr="00895831">
              <w:rPr>
                <w:rFonts w:ascii="Times New Roman" w:eastAsia="Times New Roman" w:hAnsi="Times New Roman" w:cs="Times New Roman"/>
                <w:kern w:val="0"/>
                <w:sz w:val="20"/>
                <w:szCs w:val="20"/>
                <w:lang w:eastAsia="tr-TR"/>
                <w14:ligatures w14:val="none"/>
              </w:rPr>
              <w:br/>
              <w:t xml:space="preserve">hareket kapasiteli, profil yüksekliği min. 35 mm, kanat </w:t>
            </w:r>
            <w:proofErr w:type="spellStart"/>
            <w:r w:rsidRPr="00895831">
              <w:rPr>
                <w:rFonts w:ascii="Times New Roman" w:eastAsia="Times New Roman" w:hAnsi="Times New Roman" w:cs="Times New Roman"/>
                <w:kern w:val="0"/>
                <w:sz w:val="20"/>
                <w:szCs w:val="20"/>
                <w:lang w:eastAsia="tr-TR"/>
                <w14:ligatures w14:val="none"/>
              </w:rPr>
              <w:t>genisliği</w:t>
            </w:r>
            <w:proofErr w:type="spellEnd"/>
            <w:r w:rsidRPr="00895831">
              <w:rPr>
                <w:rFonts w:ascii="Times New Roman" w:eastAsia="Times New Roman" w:hAnsi="Times New Roman" w:cs="Times New Roman"/>
                <w:kern w:val="0"/>
                <w:sz w:val="20"/>
                <w:szCs w:val="20"/>
                <w:lang w:eastAsia="tr-TR"/>
                <w14:ligatures w14:val="none"/>
              </w:rPr>
              <w:t xml:space="preserve"> min. 45 mm) zeminde dilatasyon</w:t>
            </w:r>
            <w:r w:rsidRPr="00895831">
              <w:rPr>
                <w:rFonts w:ascii="Times New Roman" w:eastAsia="Times New Roman" w:hAnsi="Times New Roman" w:cs="Times New Roman"/>
                <w:kern w:val="0"/>
                <w:sz w:val="20"/>
                <w:szCs w:val="20"/>
                <w:lang w:eastAsia="tr-TR"/>
                <w14:ligatures w14:val="none"/>
              </w:rPr>
              <w:br/>
            </w:r>
            <w:proofErr w:type="spellStart"/>
            <w:r w:rsidRPr="00895831">
              <w:rPr>
                <w:rFonts w:ascii="Times New Roman" w:eastAsia="Times New Roman" w:hAnsi="Times New Roman" w:cs="Times New Roman"/>
                <w:kern w:val="0"/>
                <w:sz w:val="20"/>
                <w:szCs w:val="20"/>
                <w:lang w:eastAsia="tr-TR"/>
                <w14:ligatures w14:val="none"/>
              </w:rPr>
              <w:t>fugası</w:t>
            </w:r>
            <w:proofErr w:type="spellEnd"/>
            <w:r w:rsidRPr="00895831">
              <w:rPr>
                <w:rFonts w:ascii="Times New Roman" w:eastAsia="Times New Roman" w:hAnsi="Times New Roman" w:cs="Times New Roman"/>
                <w:kern w:val="0"/>
                <w:sz w:val="20"/>
                <w:szCs w:val="20"/>
                <w:lang w:eastAsia="tr-TR"/>
                <w14:ligatures w14:val="none"/>
              </w:rPr>
              <w:t xml:space="preserve"> yapılması (50 mm genişlikte dilatasyonlar için) (yaya yüküne dayanıklı)</w:t>
            </w:r>
          </w:p>
        </w:tc>
        <w:tc>
          <w:tcPr>
            <w:tcW w:w="0" w:type="auto"/>
            <w:vAlign w:val="center"/>
            <w:hideMark/>
          </w:tcPr>
          <w:p w14:paraId="22F89A2F"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p>
        </w:tc>
        <w:tc>
          <w:tcPr>
            <w:tcW w:w="0" w:type="auto"/>
            <w:noWrap/>
            <w:vAlign w:val="center"/>
            <w:hideMark/>
          </w:tcPr>
          <w:p w14:paraId="363FD27E"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15</w:t>
            </w:r>
          </w:p>
        </w:tc>
        <w:tc>
          <w:tcPr>
            <w:tcW w:w="0" w:type="auto"/>
            <w:noWrap/>
            <w:vAlign w:val="center"/>
            <w:hideMark/>
          </w:tcPr>
          <w:p w14:paraId="497B084F" w14:textId="448D98F9"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0FFAA50E" w14:textId="073264FF"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5EFA4947" w14:textId="77777777" w:rsidTr="00895831">
        <w:trPr>
          <w:trHeight w:val="810"/>
        </w:trPr>
        <w:tc>
          <w:tcPr>
            <w:tcW w:w="0" w:type="auto"/>
            <w:noWrap/>
            <w:vAlign w:val="center"/>
            <w:hideMark/>
          </w:tcPr>
          <w:p w14:paraId="45C45828"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39</w:t>
            </w:r>
          </w:p>
        </w:tc>
        <w:tc>
          <w:tcPr>
            <w:tcW w:w="0" w:type="auto"/>
            <w:vAlign w:val="center"/>
            <w:hideMark/>
          </w:tcPr>
          <w:p w14:paraId="1876DBFD"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15.440.1008</w:t>
            </w:r>
          </w:p>
        </w:tc>
        <w:tc>
          <w:tcPr>
            <w:tcW w:w="0" w:type="auto"/>
            <w:vAlign w:val="center"/>
            <w:hideMark/>
          </w:tcPr>
          <w:p w14:paraId="22E22A24"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30 cm genişlikte, min. 1 mm kalınlıkta dilatasyon yalıtım bantları ile dilatasyonlarda su yalıtımı</w:t>
            </w:r>
            <w:r w:rsidRPr="00895831">
              <w:rPr>
                <w:rFonts w:ascii="Times New Roman" w:eastAsia="Times New Roman" w:hAnsi="Times New Roman" w:cs="Times New Roman"/>
                <w:kern w:val="0"/>
                <w:sz w:val="20"/>
                <w:szCs w:val="20"/>
                <w:lang w:eastAsia="tr-TR"/>
                <w14:ligatures w14:val="none"/>
              </w:rPr>
              <w:br/>
              <w:t>yapılması</w:t>
            </w:r>
          </w:p>
        </w:tc>
        <w:tc>
          <w:tcPr>
            <w:tcW w:w="0" w:type="auto"/>
            <w:vAlign w:val="center"/>
            <w:hideMark/>
          </w:tcPr>
          <w:p w14:paraId="59776784"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p>
        </w:tc>
        <w:tc>
          <w:tcPr>
            <w:tcW w:w="0" w:type="auto"/>
            <w:noWrap/>
            <w:vAlign w:val="center"/>
            <w:hideMark/>
          </w:tcPr>
          <w:p w14:paraId="54CB14E2"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15</w:t>
            </w:r>
          </w:p>
        </w:tc>
        <w:tc>
          <w:tcPr>
            <w:tcW w:w="0" w:type="auto"/>
            <w:noWrap/>
            <w:vAlign w:val="center"/>
            <w:hideMark/>
          </w:tcPr>
          <w:p w14:paraId="0DED0B74" w14:textId="33594AA0"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59DD2373" w14:textId="0390BA9D"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30E70D02" w14:textId="77777777" w:rsidTr="00895831">
        <w:trPr>
          <w:trHeight w:val="1065"/>
        </w:trPr>
        <w:tc>
          <w:tcPr>
            <w:tcW w:w="0" w:type="auto"/>
            <w:noWrap/>
            <w:vAlign w:val="center"/>
            <w:hideMark/>
          </w:tcPr>
          <w:p w14:paraId="42DA1AD5"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lastRenderedPageBreak/>
              <w:t>40</w:t>
            </w:r>
          </w:p>
        </w:tc>
        <w:tc>
          <w:tcPr>
            <w:tcW w:w="0" w:type="auto"/>
            <w:vAlign w:val="center"/>
            <w:hideMark/>
          </w:tcPr>
          <w:p w14:paraId="444448C0"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15.440.1001</w:t>
            </w:r>
          </w:p>
        </w:tc>
        <w:tc>
          <w:tcPr>
            <w:tcW w:w="0" w:type="auto"/>
            <w:vAlign w:val="center"/>
            <w:hideMark/>
          </w:tcPr>
          <w:p w14:paraId="0AA7D2C2"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 xml:space="preserve">120 mm genişlikte, min. 1,3 mm et kalınlığında </w:t>
            </w:r>
            <w:proofErr w:type="spellStart"/>
            <w:r w:rsidRPr="00895831">
              <w:rPr>
                <w:rFonts w:ascii="Times New Roman" w:eastAsia="Times New Roman" w:hAnsi="Times New Roman" w:cs="Times New Roman"/>
                <w:kern w:val="0"/>
                <w:sz w:val="20"/>
                <w:szCs w:val="20"/>
                <w:lang w:eastAsia="tr-TR"/>
                <w14:ligatures w14:val="none"/>
              </w:rPr>
              <w:t>eloksallı</w:t>
            </w:r>
            <w:proofErr w:type="spellEnd"/>
            <w:r w:rsidRPr="00895831">
              <w:rPr>
                <w:rFonts w:ascii="Times New Roman" w:eastAsia="Times New Roman" w:hAnsi="Times New Roman" w:cs="Times New Roman"/>
                <w:kern w:val="0"/>
                <w:sz w:val="20"/>
                <w:szCs w:val="20"/>
                <w:lang w:eastAsia="tr-TR"/>
                <w14:ligatures w14:val="none"/>
              </w:rPr>
              <w:t xml:space="preserve"> alüminyum kapak profilleri ile duvar, tavan</w:t>
            </w:r>
            <w:r w:rsidRPr="00895831">
              <w:rPr>
                <w:rFonts w:ascii="Times New Roman" w:eastAsia="Times New Roman" w:hAnsi="Times New Roman" w:cs="Times New Roman"/>
                <w:kern w:val="0"/>
                <w:sz w:val="20"/>
                <w:szCs w:val="20"/>
                <w:lang w:eastAsia="tr-TR"/>
                <w14:ligatures w14:val="none"/>
              </w:rPr>
              <w:br/>
              <w:t xml:space="preserve">ve cephelerde kaplama üstü dilatasyon </w:t>
            </w:r>
            <w:proofErr w:type="spellStart"/>
            <w:r w:rsidRPr="00895831">
              <w:rPr>
                <w:rFonts w:ascii="Times New Roman" w:eastAsia="Times New Roman" w:hAnsi="Times New Roman" w:cs="Times New Roman"/>
                <w:kern w:val="0"/>
                <w:sz w:val="20"/>
                <w:szCs w:val="20"/>
                <w:lang w:eastAsia="tr-TR"/>
                <w14:ligatures w14:val="none"/>
              </w:rPr>
              <w:t>fugası</w:t>
            </w:r>
            <w:proofErr w:type="spellEnd"/>
            <w:r w:rsidRPr="00895831">
              <w:rPr>
                <w:rFonts w:ascii="Times New Roman" w:eastAsia="Times New Roman" w:hAnsi="Times New Roman" w:cs="Times New Roman"/>
                <w:kern w:val="0"/>
                <w:sz w:val="20"/>
                <w:szCs w:val="20"/>
                <w:lang w:eastAsia="tr-TR"/>
                <w14:ligatures w14:val="none"/>
              </w:rPr>
              <w:t xml:space="preserve"> yapılması (50 mm genişlikte dilatasyonlar için)</w:t>
            </w:r>
          </w:p>
        </w:tc>
        <w:tc>
          <w:tcPr>
            <w:tcW w:w="0" w:type="auto"/>
            <w:vAlign w:val="center"/>
            <w:hideMark/>
          </w:tcPr>
          <w:p w14:paraId="634D0A42"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p>
        </w:tc>
        <w:tc>
          <w:tcPr>
            <w:tcW w:w="0" w:type="auto"/>
            <w:noWrap/>
            <w:vAlign w:val="center"/>
            <w:hideMark/>
          </w:tcPr>
          <w:p w14:paraId="1D8F5F25"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15</w:t>
            </w:r>
          </w:p>
        </w:tc>
        <w:tc>
          <w:tcPr>
            <w:tcW w:w="0" w:type="auto"/>
            <w:noWrap/>
            <w:vAlign w:val="center"/>
            <w:hideMark/>
          </w:tcPr>
          <w:p w14:paraId="2041C7C4" w14:textId="6253CE62"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16995BF5" w14:textId="44216C0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2ED53913" w14:textId="77777777" w:rsidTr="00895831">
        <w:trPr>
          <w:trHeight w:val="1065"/>
        </w:trPr>
        <w:tc>
          <w:tcPr>
            <w:tcW w:w="0" w:type="auto"/>
            <w:noWrap/>
            <w:vAlign w:val="center"/>
            <w:hideMark/>
          </w:tcPr>
          <w:p w14:paraId="2AEACB56"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41</w:t>
            </w:r>
          </w:p>
        </w:tc>
        <w:tc>
          <w:tcPr>
            <w:tcW w:w="0" w:type="auto"/>
            <w:vAlign w:val="center"/>
            <w:hideMark/>
          </w:tcPr>
          <w:p w14:paraId="0C877245"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15.385.1008</w:t>
            </w:r>
          </w:p>
        </w:tc>
        <w:tc>
          <w:tcPr>
            <w:tcW w:w="0" w:type="auto"/>
            <w:vAlign w:val="center"/>
            <w:hideMark/>
          </w:tcPr>
          <w:p w14:paraId="4337743E"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 xml:space="preserve">(60 x 60 cm) anma ebatlarında, her türlü desen ve yüzey özelliğinde, </w:t>
            </w:r>
            <w:proofErr w:type="spellStart"/>
            <w:proofErr w:type="gramStart"/>
            <w:r w:rsidRPr="00895831">
              <w:rPr>
                <w:rFonts w:ascii="Times New Roman" w:eastAsia="Times New Roman" w:hAnsi="Times New Roman" w:cs="Times New Roman"/>
                <w:kern w:val="0"/>
                <w:sz w:val="20"/>
                <w:szCs w:val="20"/>
                <w:lang w:eastAsia="tr-TR"/>
                <w14:ligatures w14:val="none"/>
              </w:rPr>
              <w:t>I.kalite</w:t>
            </w:r>
            <w:proofErr w:type="spellEnd"/>
            <w:proofErr w:type="gramEnd"/>
            <w:r w:rsidRPr="00895831">
              <w:rPr>
                <w:rFonts w:ascii="Times New Roman" w:eastAsia="Times New Roman" w:hAnsi="Times New Roman" w:cs="Times New Roman"/>
                <w:kern w:val="0"/>
                <w:sz w:val="20"/>
                <w:szCs w:val="20"/>
                <w:lang w:eastAsia="tr-TR"/>
                <w14:ligatures w14:val="none"/>
              </w:rPr>
              <w:t>, beyaz, sırlı porselen</w:t>
            </w:r>
            <w:r w:rsidRPr="00895831">
              <w:rPr>
                <w:rFonts w:ascii="Times New Roman" w:eastAsia="Times New Roman" w:hAnsi="Times New Roman" w:cs="Times New Roman"/>
                <w:kern w:val="0"/>
                <w:sz w:val="20"/>
                <w:szCs w:val="20"/>
                <w:lang w:eastAsia="tr-TR"/>
                <w14:ligatures w14:val="none"/>
              </w:rPr>
              <w:br/>
              <w:t>karo ile 3 mm derz aralıklı döşeme kaplaması yapılması (karo yapıştırıcısı ile)</w:t>
            </w:r>
          </w:p>
        </w:tc>
        <w:tc>
          <w:tcPr>
            <w:tcW w:w="0" w:type="auto"/>
            <w:vAlign w:val="center"/>
            <w:hideMark/>
          </w:tcPr>
          <w:p w14:paraId="41734AAF"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7F050572"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216</w:t>
            </w:r>
          </w:p>
        </w:tc>
        <w:tc>
          <w:tcPr>
            <w:tcW w:w="0" w:type="auto"/>
            <w:noWrap/>
            <w:vAlign w:val="center"/>
            <w:hideMark/>
          </w:tcPr>
          <w:p w14:paraId="7EAED980" w14:textId="513A2DFF"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14DB03B5" w14:textId="4003673A"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4EEF1447" w14:textId="77777777" w:rsidTr="00895831">
        <w:trPr>
          <w:trHeight w:val="480"/>
        </w:trPr>
        <w:tc>
          <w:tcPr>
            <w:tcW w:w="0" w:type="auto"/>
            <w:noWrap/>
            <w:vAlign w:val="center"/>
            <w:hideMark/>
          </w:tcPr>
          <w:p w14:paraId="44FB5802"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42</w:t>
            </w:r>
          </w:p>
        </w:tc>
        <w:tc>
          <w:tcPr>
            <w:tcW w:w="0" w:type="auto"/>
            <w:vAlign w:val="center"/>
            <w:hideMark/>
          </w:tcPr>
          <w:p w14:paraId="796C10DA"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77.100.1029</w:t>
            </w:r>
          </w:p>
        </w:tc>
        <w:tc>
          <w:tcPr>
            <w:tcW w:w="0" w:type="auto"/>
            <w:vAlign w:val="center"/>
            <w:hideMark/>
          </w:tcPr>
          <w:p w14:paraId="41CF6A04"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Çatı örtüleri altındaki su yalıtım örtüleri ve bitümlü karton sökülmesi</w:t>
            </w:r>
          </w:p>
        </w:tc>
        <w:tc>
          <w:tcPr>
            <w:tcW w:w="0" w:type="auto"/>
            <w:vAlign w:val="center"/>
            <w:hideMark/>
          </w:tcPr>
          <w:p w14:paraId="4D22E7CE"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4F23A732"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256</w:t>
            </w:r>
          </w:p>
        </w:tc>
        <w:tc>
          <w:tcPr>
            <w:tcW w:w="0" w:type="auto"/>
            <w:noWrap/>
            <w:vAlign w:val="center"/>
            <w:hideMark/>
          </w:tcPr>
          <w:p w14:paraId="25D20F71" w14:textId="5D9C02DF"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06A73992" w14:textId="452706F1"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290D8E78" w14:textId="77777777" w:rsidTr="00895831">
        <w:trPr>
          <w:trHeight w:val="840"/>
        </w:trPr>
        <w:tc>
          <w:tcPr>
            <w:tcW w:w="0" w:type="auto"/>
            <w:noWrap/>
            <w:vAlign w:val="center"/>
            <w:hideMark/>
          </w:tcPr>
          <w:p w14:paraId="44E9D0C4"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43</w:t>
            </w:r>
          </w:p>
        </w:tc>
        <w:tc>
          <w:tcPr>
            <w:tcW w:w="0" w:type="auto"/>
            <w:vAlign w:val="center"/>
            <w:hideMark/>
          </w:tcPr>
          <w:p w14:paraId="58FADB66"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15.270.1011</w:t>
            </w:r>
          </w:p>
        </w:tc>
        <w:tc>
          <w:tcPr>
            <w:tcW w:w="0" w:type="auto"/>
            <w:vAlign w:val="center"/>
            <w:hideMark/>
          </w:tcPr>
          <w:p w14:paraId="2ABFBCFC"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 xml:space="preserve">Çimento esaslı tek </w:t>
            </w:r>
            <w:proofErr w:type="spellStart"/>
            <w:r w:rsidRPr="00895831">
              <w:rPr>
                <w:rFonts w:ascii="Times New Roman" w:eastAsia="Times New Roman" w:hAnsi="Times New Roman" w:cs="Times New Roman"/>
                <w:kern w:val="0"/>
                <w:sz w:val="20"/>
                <w:szCs w:val="20"/>
                <w:lang w:eastAsia="tr-TR"/>
                <w14:ligatures w14:val="none"/>
              </w:rPr>
              <w:t>bilesenli</w:t>
            </w:r>
            <w:proofErr w:type="spellEnd"/>
            <w:r w:rsidRPr="00895831">
              <w:rPr>
                <w:rFonts w:ascii="Times New Roman" w:eastAsia="Times New Roman" w:hAnsi="Times New Roman" w:cs="Times New Roman"/>
                <w:kern w:val="0"/>
                <w:sz w:val="20"/>
                <w:szCs w:val="20"/>
                <w:lang w:eastAsia="tr-TR"/>
                <w14:ligatures w14:val="none"/>
              </w:rPr>
              <w:t xml:space="preserve"> kristalize su yalıtım harcı ile 3 kat halinde toplam 2 mm kalınlıkta su</w:t>
            </w:r>
            <w:r w:rsidRPr="00895831">
              <w:rPr>
                <w:rFonts w:ascii="Times New Roman" w:eastAsia="Times New Roman" w:hAnsi="Times New Roman" w:cs="Times New Roman"/>
                <w:kern w:val="0"/>
                <w:sz w:val="20"/>
                <w:szCs w:val="20"/>
                <w:lang w:eastAsia="tr-TR"/>
                <w14:ligatures w14:val="none"/>
              </w:rPr>
              <w:br/>
              <w:t>yalıtımı yapılması</w:t>
            </w:r>
          </w:p>
        </w:tc>
        <w:tc>
          <w:tcPr>
            <w:tcW w:w="0" w:type="auto"/>
            <w:vAlign w:val="center"/>
            <w:hideMark/>
          </w:tcPr>
          <w:p w14:paraId="18C1DCBA"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603D827E"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256</w:t>
            </w:r>
          </w:p>
        </w:tc>
        <w:tc>
          <w:tcPr>
            <w:tcW w:w="0" w:type="auto"/>
            <w:noWrap/>
            <w:vAlign w:val="center"/>
            <w:hideMark/>
          </w:tcPr>
          <w:p w14:paraId="32C3FB15" w14:textId="054234E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23843045" w14:textId="57F4443A"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02569263" w14:textId="77777777" w:rsidTr="00895831">
        <w:trPr>
          <w:trHeight w:val="645"/>
        </w:trPr>
        <w:tc>
          <w:tcPr>
            <w:tcW w:w="0" w:type="auto"/>
            <w:noWrap/>
            <w:vAlign w:val="center"/>
            <w:hideMark/>
          </w:tcPr>
          <w:p w14:paraId="081F68D0"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44</w:t>
            </w:r>
          </w:p>
        </w:tc>
        <w:tc>
          <w:tcPr>
            <w:tcW w:w="0" w:type="auto"/>
            <w:vAlign w:val="center"/>
            <w:hideMark/>
          </w:tcPr>
          <w:p w14:paraId="3804B786"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15.260.1004</w:t>
            </w:r>
          </w:p>
        </w:tc>
        <w:tc>
          <w:tcPr>
            <w:tcW w:w="0" w:type="auto"/>
            <w:vAlign w:val="center"/>
            <w:hideMark/>
          </w:tcPr>
          <w:p w14:paraId="28015FDB"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2 mm kalınlıkta, PVC esaslı, (UV dayanımlı, donatılı) jeomembran ile su yalıtımı yapılması</w:t>
            </w:r>
          </w:p>
        </w:tc>
        <w:tc>
          <w:tcPr>
            <w:tcW w:w="0" w:type="auto"/>
            <w:vAlign w:val="center"/>
            <w:hideMark/>
          </w:tcPr>
          <w:p w14:paraId="57C715AC"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²</w:t>
            </w:r>
          </w:p>
        </w:tc>
        <w:tc>
          <w:tcPr>
            <w:tcW w:w="0" w:type="auto"/>
            <w:noWrap/>
            <w:vAlign w:val="center"/>
            <w:hideMark/>
          </w:tcPr>
          <w:p w14:paraId="0B973B68"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256</w:t>
            </w:r>
          </w:p>
        </w:tc>
        <w:tc>
          <w:tcPr>
            <w:tcW w:w="0" w:type="auto"/>
            <w:noWrap/>
            <w:vAlign w:val="center"/>
            <w:hideMark/>
          </w:tcPr>
          <w:p w14:paraId="43CEC90B" w14:textId="50EA5BC2"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6F0370AD" w14:textId="49CEF08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77A6B75E" w14:textId="77777777" w:rsidTr="00895831">
        <w:trPr>
          <w:trHeight w:val="720"/>
        </w:trPr>
        <w:tc>
          <w:tcPr>
            <w:tcW w:w="0" w:type="auto"/>
            <w:noWrap/>
            <w:vAlign w:val="center"/>
            <w:hideMark/>
          </w:tcPr>
          <w:p w14:paraId="4E3A9D2E"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45</w:t>
            </w:r>
          </w:p>
        </w:tc>
        <w:tc>
          <w:tcPr>
            <w:tcW w:w="0" w:type="auto"/>
            <w:vAlign w:val="center"/>
            <w:hideMark/>
          </w:tcPr>
          <w:p w14:paraId="39ACD6EA"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15.115.1001</w:t>
            </w:r>
          </w:p>
        </w:tc>
        <w:tc>
          <w:tcPr>
            <w:tcW w:w="0" w:type="auto"/>
            <w:vAlign w:val="center"/>
            <w:hideMark/>
          </w:tcPr>
          <w:p w14:paraId="36BD9A63"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El ile yumuşak toprak kazılması</w:t>
            </w:r>
            <w:r w:rsidRPr="00895831">
              <w:rPr>
                <w:rFonts w:ascii="Times New Roman" w:eastAsia="Times New Roman" w:hAnsi="Times New Roman" w:cs="Times New Roman"/>
                <w:kern w:val="0"/>
                <w:sz w:val="20"/>
                <w:szCs w:val="20"/>
                <w:lang w:eastAsia="tr-TR"/>
                <w14:ligatures w14:val="none"/>
              </w:rPr>
              <w:br/>
              <w:t>(gevşek ve bitkisel toprak, gevşek silt, kum ve benzeri zeminler)</w:t>
            </w:r>
          </w:p>
        </w:tc>
        <w:tc>
          <w:tcPr>
            <w:tcW w:w="0" w:type="auto"/>
            <w:vAlign w:val="center"/>
            <w:hideMark/>
          </w:tcPr>
          <w:p w14:paraId="22D89777"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³</w:t>
            </w:r>
          </w:p>
        </w:tc>
        <w:tc>
          <w:tcPr>
            <w:tcW w:w="0" w:type="auto"/>
            <w:noWrap/>
            <w:vAlign w:val="center"/>
            <w:hideMark/>
          </w:tcPr>
          <w:p w14:paraId="6A377F5A"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8</w:t>
            </w:r>
          </w:p>
        </w:tc>
        <w:tc>
          <w:tcPr>
            <w:tcW w:w="0" w:type="auto"/>
            <w:noWrap/>
            <w:vAlign w:val="center"/>
            <w:hideMark/>
          </w:tcPr>
          <w:p w14:paraId="6E1D98B4" w14:textId="22EE36B9"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007818A5" w14:textId="27B61C38"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539ABF08" w14:textId="77777777" w:rsidTr="00895831">
        <w:trPr>
          <w:trHeight w:val="480"/>
        </w:trPr>
        <w:tc>
          <w:tcPr>
            <w:tcW w:w="0" w:type="auto"/>
            <w:noWrap/>
            <w:vAlign w:val="center"/>
            <w:hideMark/>
          </w:tcPr>
          <w:p w14:paraId="51D57F54"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46</w:t>
            </w:r>
          </w:p>
        </w:tc>
        <w:tc>
          <w:tcPr>
            <w:tcW w:w="0" w:type="auto"/>
            <w:vAlign w:val="center"/>
            <w:hideMark/>
          </w:tcPr>
          <w:p w14:paraId="0682AA96"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V.0515</w:t>
            </w:r>
          </w:p>
        </w:tc>
        <w:tc>
          <w:tcPr>
            <w:tcW w:w="0" w:type="auto"/>
            <w:vAlign w:val="center"/>
            <w:hideMark/>
          </w:tcPr>
          <w:p w14:paraId="5DD6F3A3"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 xml:space="preserve">Bahçe Toprağının </w:t>
            </w:r>
            <w:proofErr w:type="gramStart"/>
            <w:r w:rsidRPr="00895831">
              <w:rPr>
                <w:rFonts w:ascii="Times New Roman" w:eastAsia="Times New Roman" w:hAnsi="Times New Roman" w:cs="Times New Roman"/>
                <w:kern w:val="0"/>
                <w:sz w:val="20"/>
                <w:szCs w:val="20"/>
                <w:lang w:eastAsia="tr-TR"/>
                <w14:ligatures w14:val="none"/>
              </w:rPr>
              <w:t>Elenmesi ,</w:t>
            </w:r>
            <w:proofErr w:type="gramEnd"/>
            <w:r w:rsidRPr="00895831">
              <w:rPr>
                <w:rFonts w:ascii="Times New Roman" w:eastAsia="Times New Roman" w:hAnsi="Times New Roman" w:cs="Times New Roman"/>
                <w:kern w:val="0"/>
                <w:sz w:val="20"/>
                <w:szCs w:val="20"/>
                <w:lang w:eastAsia="tr-TR"/>
                <w14:ligatures w14:val="none"/>
              </w:rPr>
              <w:t xml:space="preserve"> Serilip Düzeltilmesi </w:t>
            </w:r>
            <w:proofErr w:type="gramStart"/>
            <w:r w:rsidRPr="00895831">
              <w:rPr>
                <w:rFonts w:ascii="Times New Roman" w:eastAsia="Times New Roman" w:hAnsi="Times New Roman" w:cs="Times New Roman"/>
                <w:kern w:val="0"/>
                <w:sz w:val="20"/>
                <w:szCs w:val="20"/>
                <w:lang w:eastAsia="tr-TR"/>
                <w14:ligatures w14:val="none"/>
              </w:rPr>
              <w:t>Ve</w:t>
            </w:r>
            <w:proofErr w:type="gramEnd"/>
            <w:r w:rsidRPr="00895831">
              <w:rPr>
                <w:rFonts w:ascii="Times New Roman" w:eastAsia="Times New Roman" w:hAnsi="Times New Roman" w:cs="Times New Roman"/>
                <w:kern w:val="0"/>
                <w:sz w:val="20"/>
                <w:szCs w:val="20"/>
                <w:lang w:eastAsia="tr-TR"/>
                <w14:ligatures w14:val="none"/>
              </w:rPr>
              <w:t xml:space="preserve"> Sıkıştırılması</w:t>
            </w:r>
          </w:p>
        </w:tc>
        <w:tc>
          <w:tcPr>
            <w:tcW w:w="0" w:type="auto"/>
            <w:vAlign w:val="center"/>
            <w:hideMark/>
          </w:tcPr>
          <w:p w14:paraId="1A4DA86E"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roofErr w:type="gramStart"/>
            <w:r w:rsidRPr="00895831">
              <w:rPr>
                <w:rFonts w:ascii="Times New Roman" w:eastAsia="Times New Roman" w:hAnsi="Times New Roman" w:cs="Times New Roman"/>
                <w:b/>
                <w:bCs/>
                <w:kern w:val="0"/>
                <w:sz w:val="20"/>
                <w:szCs w:val="20"/>
                <w:lang w:eastAsia="tr-TR"/>
                <w14:ligatures w14:val="none"/>
              </w:rPr>
              <w:t>m</w:t>
            </w:r>
            <w:proofErr w:type="gramEnd"/>
            <w:r w:rsidRPr="00895831">
              <w:rPr>
                <w:rFonts w:ascii="Times New Roman" w:eastAsia="Times New Roman" w:hAnsi="Times New Roman" w:cs="Times New Roman"/>
                <w:b/>
                <w:bCs/>
                <w:kern w:val="0"/>
                <w:sz w:val="20"/>
                <w:szCs w:val="20"/>
                <w:lang w:eastAsia="tr-TR"/>
                <w14:ligatures w14:val="none"/>
              </w:rPr>
              <w:t>³</w:t>
            </w:r>
          </w:p>
        </w:tc>
        <w:tc>
          <w:tcPr>
            <w:tcW w:w="0" w:type="auto"/>
            <w:noWrap/>
            <w:vAlign w:val="center"/>
            <w:hideMark/>
          </w:tcPr>
          <w:p w14:paraId="3043533D"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40</w:t>
            </w:r>
          </w:p>
        </w:tc>
        <w:tc>
          <w:tcPr>
            <w:tcW w:w="0" w:type="auto"/>
            <w:noWrap/>
            <w:vAlign w:val="center"/>
            <w:hideMark/>
          </w:tcPr>
          <w:p w14:paraId="21DD0562" w14:textId="10654EFD"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kern w:val="0"/>
                <w:sz w:val="20"/>
                <w:szCs w:val="20"/>
                <w:lang w:eastAsia="tr-TR"/>
                <w14:ligatures w14:val="none"/>
              </w:rPr>
            </w:pPr>
          </w:p>
        </w:tc>
        <w:tc>
          <w:tcPr>
            <w:tcW w:w="1026" w:type="dxa"/>
            <w:noWrap/>
            <w:vAlign w:val="center"/>
            <w:hideMark/>
          </w:tcPr>
          <w:p w14:paraId="37243940" w14:textId="1993EDB2"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23A828EF" w14:textId="77777777" w:rsidTr="00895831">
        <w:trPr>
          <w:trHeight w:val="450"/>
        </w:trPr>
        <w:tc>
          <w:tcPr>
            <w:tcW w:w="0" w:type="auto"/>
            <w:gridSpan w:val="6"/>
            <w:vMerge w:val="restart"/>
            <w:noWrap/>
            <w:vAlign w:val="center"/>
            <w:hideMark/>
          </w:tcPr>
          <w:p w14:paraId="729F7DFB"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r w:rsidRPr="00895831">
              <w:rPr>
                <w:rFonts w:ascii="Times New Roman" w:eastAsia="Times New Roman" w:hAnsi="Times New Roman" w:cs="Times New Roman"/>
                <w:b/>
                <w:bCs/>
                <w:kern w:val="0"/>
                <w:sz w:val="20"/>
                <w:szCs w:val="20"/>
                <w:lang w:eastAsia="tr-TR"/>
                <w14:ligatures w14:val="none"/>
              </w:rPr>
              <w:t>KDV HARİÇ TOPLAM YAKLAŞIK MALİYETİ (TL)</w:t>
            </w:r>
          </w:p>
        </w:tc>
        <w:tc>
          <w:tcPr>
            <w:tcW w:w="1026" w:type="dxa"/>
            <w:vMerge w:val="restart"/>
            <w:noWrap/>
            <w:vAlign w:val="center"/>
            <w:hideMark/>
          </w:tcPr>
          <w:p w14:paraId="6BB0EB7C" w14:textId="5B1278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2A8FC809" w14:textId="77777777" w:rsidTr="00895831">
        <w:trPr>
          <w:trHeight w:val="450"/>
        </w:trPr>
        <w:tc>
          <w:tcPr>
            <w:tcW w:w="0" w:type="auto"/>
            <w:gridSpan w:val="6"/>
            <w:vMerge/>
            <w:vAlign w:val="center"/>
            <w:hideMark/>
          </w:tcPr>
          <w:p w14:paraId="05371AB1"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c>
          <w:tcPr>
            <w:tcW w:w="1026" w:type="dxa"/>
            <w:vMerge/>
            <w:vAlign w:val="center"/>
            <w:hideMark/>
          </w:tcPr>
          <w:p w14:paraId="2E079ED1"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r w:rsidR="00895831" w:rsidRPr="00895831" w14:paraId="0B81A3F6" w14:textId="77777777" w:rsidTr="00895831">
        <w:trPr>
          <w:trHeight w:val="450"/>
        </w:trPr>
        <w:tc>
          <w:tcPr>
            <w:tcW w:w="0" w:type="auto"/>
            <w:gridSpan w:val="6"/>
            <w:vMerge/>
            <w:vAlign w:val="center"/>
            <w:hideMark/>
          </w:tcPr>
          <w:p w14:paraId="68F9DB68"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c>
          <w:tcPr>
            <w:tcW w:w="1026" w:type="dxa"/>
            <w:vMerge/>
            <w:vAlign w:val="center"/>
            <w:hideMark/>
          </w:tcPr>
          <w:p w14:paraId="54631253" w14:textId="77777777" w:rsidR="00895831" w:rsidRPr="00895831" w:rsidRDefault="00895831" w:rsidP="00895831">
            <w:pPr>
              <w:overflowPunct w:val="0"/>
              <w:autoSpaceDE w:val="0"/>
              <w:autoSpaceDN w:val="0"/>
              <w:adjustRightInd w:val="0"/>
              <w:textAlignment w:val="baseline"/>
              <w:rPr>
                <w:rFonts w:ascii="Times New Roman" w:eastAsia="Times New Roman" w:hAnsi="Times New Roman" w:cs="Times New Roman"/>
                <w:b/>
                <w:bCs/>
                <w:kern w:val="0"/>
                <w:sz w:val="20"/>
                <w:szCs w:val="20"/>
                <w:lang w:eastAsia="tr-TR"/>
                <w14:ligatures w14:val="none"/>
              </w:rPr>
            </w:pPr>
          </w:p>
        </w:tc>
      </w:tr>
    </w:tbl>
    <w:p w14:paraId="77190EFE" w14:textId="43FF1EC5" w:rsidR="009543D0" w:rsidRPr="009543D0" w:rsidRDefault="00895831" w:rsidP="009543D0">
      <w:pPr>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20"/>
          <w:szCs w:val="20"/>
          <w:lang w:eastAsia="tr-TR"/>
          <w14:ligatures w14:val="none"/>
        </w:rPr>
      </w:pPr>
      <w:r w:rsidRPr="00895831">
        <w:rPr>
          <w:rFonts w:ascii="Times New Roman" w:eastAsia="Times New Roman" w:hAnsi="Times New Roman" w:cs="Times New Roman"/>
          <w:kern w:val="0"/>
          <w:sz w:val="20"/>
          <w:szCs w:val="20"/>
          <w:lang w:eastAsia="tr-TR"/>
          <w14:ligatures w14:val="none"/>
        </w:rPr>
        <w:t xml:space="preserve"> </w:t>
      </w:r>
      <w:r w:rsidR="009543D0" w:rsidRPr="009543D0">
        <w:rPr>
          <w:rFonts w:ascii="Times New Roman" w:eastAsia="Times New Roman" w:hAnsi="Times New Roman" w:cs="Times New Roman"/>
          <w:kern w:val="0"/>
          <w:sz w:val="20"/>
          <w:szCs w:val="20"/>
          <w:lang w:eastAsia="tr-TR"/>
          <w14:ligatures w14:val="none"/>
        </w:rPr>
        <w:t>*Tabloya gerektiği kadar satır eklenecektir.</w:t>
      </w:r>
    </w:p>
    <w:p w14:paraId="17610F1A" w14:textId="77777777" w:rsidR="009543D0" w:rsidRPr="009543D0" w:rsidRDefault="009543D0" w:rsidP="009543D0">
      <w:pPr>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20"/>
          <w:szCs w:val="20"/>
          <w:lang w:eastAsia="tr-TR"/>
          <w14:ligatures w14:val="none"/>
        </w:rPr>
      </w:pPr>
      <w:r w:rsidRPr="009543D0">
        <w:rPr>
          <w:rFonts w:ascii="Times New Roman" w:eastAsia="Times New Roman" w:hAnsi="Times New Roman" w:cs="Times New Roman"/>
          <w:kern w:val="0"/>
          <w:sz w:val="20"/>
          <w:szCs w:val="20"/>
          <w:lang w:eastAsia="tr-TR"/>
          <w14:ligatures w14:val="none"/>
        </w:rPr>
        <w:t xml:space="preserve">* Konsorsiyumların ihaleye teklif verebileceklerinin öngörülmesi halinde, bu cetvel işin uzmanlık gerektiren kısımları esas alınarak İdarece ayrı ayrı düzenlenecektir. </w:t>
      </w:r>
    </w:p>
    <w:p w14:paraId="13867AEB" w14:textId="77777777" w:rsidR="00003B42" w:rsidRDefault="009543D0" w:rsidP="009543D0">
      <w:pPr>
        <w:tabs>
          <w:tab w:val="left" w:pos="6390"/>
        </w:tabs>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20"/>
          <w:szCs w:val="20"/>
          <w:lang w:eastAsia="tr-TR"/>
          <w14:ligatures w14:val="none"/>
        </w:rPr>
      </w:pPr>
      <w:r w:rsidRPr="009543D0">
        <w:rPr>
          <w:rFonts w:ascii="Times New Roman" w:eastAsia="Times New Roman" w:hAnsi="Times New Roman" w:cs="Times New Roman"/>
          <w:kern w:val="0"/>
          <w:sz w:val="20"/>
          <w:szCs w:val="20"/>
          <w:lang w:eastAsia="tr-TR"/>
          <w14:ligatures w14:val="none"/>
        </w:rPr>
        <w:t>* Kısmi teklif verilmesine izin verilen ihalede kısımlar ihale dokümanında yapılan düzenlemeye uygun olarak düzenlenecektir.</w:t>
      </w:r>
    </w:p>
    <w:p w14:paraId="3A8347CF" w14:textId="77777777" w:rsidR="00003B42" w:rsidRDefault="00003B42" w:rsidP="009543D0">
      <w:pPr>
        <w:tabs>
          <w:tab w:val="left" w:pos="6390"/>
        </w:tabs>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20"/>
          <w:szCs w:val="20"/>
          <w:lang w:eastAsia="tr-TR"/>
          <w14:ligatures w14:val="none"/>
        </w:rPr>
      </w:pPr>
    </w:p>
    <w:p w14:paraId="018D106C" w14:textId="292639C7" w:rsidR="009543D0" w:rsidRPr="009543D0" w:rsidRDefault="009543D0" w:rsidP="009543D0">
      <w:pPr>
        <w:tabs>
          <w:tab w:val="left" w:pos="6390"/>
        </w:tabs>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24"/>
          <w:szCs w:val="20"/>
          <w:lang w:eastAsia="tr-TR"/>
          <w14:ligatures w14:val="none"/>
        </w:rPr>
      </w:pPr>
      <w:r w:rsidRPr="009543D0">
        <w:rPr>
          <w:rFonts w:ascii="Times New Roman" w:eastAsia="Times New Roman" w:hAnsi="Times New Roman" w:cs="Times New Roman"/>
          <w:kern w:val="0"/>
          <w:sz w:val="24"/>
          <w:szCs w:val="20"/>
          <w:lang w:eastAsia="tr-TR"/>
          <w14:ligatures w14:val="none"/>
        </w:rPr>
        <w:tab/>
      </w:r>
    </w:p>
    <w:tbl>
      <w:tblPr>
        <w:tblW w:w="10150" w:type="dxa"/>
        <w:tblBorders>
          <w:insideV w:val="single" w:sz="6" w:space="0" w:color="auto"/>
        </w:tblBorders>
        <w:tblLayout w:type="fixed"/>
        <w:tblCellMar>
          <w:left w:w="70" w:type="dxa"/>
          <w:right w:w="70" w:type="dxa"/>
        </w:tblCellMar>
        <w:tblLook w:val="0000" w:firstRow="0" w:lastRow="0" w:firstColumn="0" w:lastColumn="0" w:noHBand="0" w:noVBand="0"/>
      </w:tblPr>
      <w:tblGrid>
        <w:gridCol w:w="10150"/>
      </w:tblGrid>
      <w:tr w:rsidR="009543D0" w:rsidRPr="009543D0" w14:paraId="08F4F69E" w14:textId="77777777" w:rsidTr="00045784">
        <w:tc>
          <w:tcPr>
            <w:tcW w:w="10150" w:type="dxa"/>
          </w:tcPr>
          <w:p w14:paraId="1BBBA6A6" w14:textId="77777777" w:rsidR="009543D0" w:rsidRPr="009543D0" w:rsidRDefault="009543D0" w:rsidP="009543D0">
            <w:pPr>
              <w:overflowPunct w:val="0"/>
              <w:autoSpaceDE w:val="0"/>
              <w:autoSpaceDN w:val="0"/>
              <w:adjustRightInd w:val="0"/>
              <w:spacing w:after="0" w:line="240" w:lineRule="auto"/>
              <w:ind w:right="-5220"/>
              <w:jc w:val="both"/>
              <w:textAlignment w:val="baseline"/>
              <w:rPr>
                <w:rFonts w:ascii="Times New Roman" w:eastAsia="Times New Roman" w:hAnsi="Times New Roman" w:cs="Times New Roman"/>
                <w:kern w:val="0"/>
                <w:szCs w:val="20"/>
                <w:vertAlign w:val="superscript"/>
                <w:lang w:eastAsia="tr-TR"/>
                <w14:ligatures w14:val="none"/>
              </w:rPr>
            </w:pPr>
            <w:r w:rsidRPr="009543D0">
              <w:rPr>
                <w:rFonts w:ascii="Times New Roman" w:eastAsia="Times New Roman" w:hAnsi="Times New Roman" w:cs="Times New Roman"/>
                <w:kern w:val="0"/>
                <w:sz w:val="24"/>
                <w:szCs w:val="20"/>
                <w:lang w:eastAsia="tr-TR"/>
                <w14:ligatures w14:val="none"/>
              </w:rPr>
              <w:t xml:space="preserve">                                                                                                        </w:t>
            </w:r>
            <w:proofErr w:type="gramStart"/>
            <w:r w:rsidRPr="009543D0">
              <w:rPr>
                <w:rFonts w:ascii="Times New Roman" w:eastAsia="Times New Roman" w:hAnsi="Times New Roman" w:cs="Times New Roman"/>
                <w:kern w:val="0"/>
                <w:sz w:val="24"/>
                <w:szCs w:val="20"/>
                <w:lang w:eastAsia="tr-TR"/>
                <w14:ligatures w14:val="none"/>
              </w:rPr>
              <w:t>Adı -</w:t>
            </w:r>
            <w:proofErr w:type="gramEnd"/>
            <w:r w:rsidRPr="009543D0">
              <w:rPr>
                <w:rFonts w:ascii="Times New Roman" w:eastAsia="Times New Roman" w:hAnsi="Times New Roman" w:cs="Times New Roman"/>
                <w:kern w:val="0"/>
                <w:sz w:val="24"/>
                <w:szCs w:val="20"/>
                <w:lang w:eastAsia="tr-TR"/>
                <w14:ligatures w14:val="none"/>
              </w:rPr>
              <w:t xml:space="preserve"> Soyadı / Ticaret Unvanı</w:t>
            </w:r>
          </w:p>
        </w:tc>
      </w:tr>
      <w:tr w:rsidR="009543D0" w:rsidRPr="009543D0" w14:paraId="4732B4A8" w14:textId="77777777" w:rsidTr="00045784">
        <w:trPr>
          <w:trHeight w:val="250"/>
        </w:trPr>
        <w:tc>
          <w:tcPr>
            <w:tcW w:w="10150" w:type="dxa"/>
          </w:tcPr>
          <w:p w14:paraId="38A5AEE1" w14:textId="77777777" w:rsidR="009543D0" w:rsidRPr="009543D0" w:rsidRDefault="009543D0" w:rsidP="009543D0">
            <w:pPr>
              <w:overflowPunct w:val="0"/>
              <w:autoSpaceDE w:val="0"/>
              <w:autoSpaceDN w:val="0"/>
              <w:adjustRightInd w:val="0"/>
              <w:spacing w:after="0" w:line="240" w:lineRule="auto"/>
              <w:jc w:val="both"/>
              <w:textAlignment w:val="baseline"/>
              <w:rPr>
                <w:rFonts w:ascii="Times New Roman" w:eastAsia="Times New Roman" w:hAnsi="Times New Roman" w:cs="Times New Roman"/>
                <w:kern w:val="0"/>
                <w:szCs w:val="20"/>
                <w:lang w:eastAsia="tr-TR"/>
                <w14:ligatures w14:val="none"/>
              </w:rPr>
            </w:pPr>
            <w:r w:rsidRPr="009543D0">
              <w:rPr>
                <w:rFonts w:ascii="Times New Roman" w:eastAsia="Times New Roman" w:hAnsi="Times New Roman" w:cs="Times New Roman"/>
                <w:kern w:val="0"/>
                <w:sz w:val="24"/>
                <w:szCs w:val="20"/>
                <w:lang w:eastAsia="tr-TR"/>
                <w14:ligatures w14:val="none"/>
              </w:rPr>
              <w:t xml:space="preserve">                                                                                                               Kaşe ve İmza </w:t>
            </w:r>
            <w:r w:rsidRPr="009543D0">
              <w:rPr>
                <w:rFonts w:ascii="Times New Roman" w:eastAsia="Times New Roman" w:hAnsi="Times New Roman" w:cs="Times New Roman"/>
                <w:kern w:val="0"/>
                <w:sz w:val="24"/>
                <w:szCs w:val="20"/>
                <w:vertAlign w:val="superscript"/>
                <w:lang w:eastAsia="tr-TR"/>
                <w14:ligatures w14:val="none"/>
              </w:rPr>
              <w:t>3</w:t>
            </w:r>
          </w:p>
        </w:tc>
      </w:tr>
    </w:tbl>
    <w:p w14:paraId="7F497B20" w14:textId="77777777" w:rsidR="009543D0" w:rsidRPr="009543D0" w:rsidRDefault="009543D0" w:rsidP="009543D0">
      <w:pPr>
        <w:tabs>
          <w:tab w:val="left" w:pos="6390"/>
        </w:tabs>
        <w:overflowPunct w:val="0"/>
        <w:autoSpaceDE w:val="0"/>
        <w:autoSpaceDN w:val="0"/>
        <w:adjustRightInd w:val="0"/>
        <w:spacing w:after="0" w:line="240" w:lineRule="auto"/>
        <w:textAlignment w:val="baseline"/>
        <w:rPr>
          <w:rFonts w:ascii="Times New Roman" w:eastAsia="Times New Roman" w:hAnsi="Times New Roman" w:cs="Times New Roman"/>
          <w:kern w:val="0"/>
          <w:sz w:val="24"/>
          <w:szCs w:val="20"/>
          <w:lang w:eastAsia="tr-TR"/>
          <w14:ligatures w14:val="none"/>
        </w:rPr>
      </w:pPr>
    </w:p>
    <w:p w14:paraId="4105829F" w14:textId="77777777" w:rsidR="009543D0" w:rsidRPr="009543D0" w:rsidRDefault="009543D0" w:rsidP="009543D0">
      <w:pPr>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20"/>
          <w:szCs w:val="20"/>
          <w:lang w:eastAsia="tr-TR"/>
          <w14:ligatures w14:val="none"/>
        </w:rPr>
      </w:pPr>
      <w:r w:rsidRPr="009543D0">
        <w:rPr>
          <w:rFonts w:ascii="Times New Roman" w:eastAsia="Times New Roman" w:hAnsi="Times New Roman" w:cs="Times New Roman"/>
          <w:kern w:val="0"/>
          <w:sz w:val="20"/>
          <w:szCs w:val="20"/>
          <w:vertAlign w:val="superscript"/>
          <w:lang w:eastAsia="tr-TR"/>
          <w14:ligatures w14:val="none"/>
        </w:rPr>
        <w:t>1</w:t>
      </w:r>
      <w:r w:rsidRPr="009543D0">
        <w:rPr>
          <w:rFonts w:ascii="Times New Roman" w:eastAsia="Times New Roman" w:hAnsi="Times New Roman" w:cs="Times New Roman"/>
          <w:kern w:val="0"/>
          <w:sz w:val="20"/>
          <w:szCs w:val="20"/>
          <w:lang w:eastAsia="tr-TR"/>
          <w14:ligatures w14:val="none"/>
        </w:rPr>
        <w:t>Bu sütun İdarece hazırlanacaktır.</w:t>
      </w:r>
    </w:p>
    <w:p w14:paraId="0B70DB51" w14:textId="77777777" w:rsidR="009543D0" w:rsidRPr="009543D0" w:rsidRDefault="009543D0" w:rsidP="009543D0">
      <w:pPr>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20"/>
          <w:szCs w:val="20"/>
          <w:lang w:eastAsia="tr-TR"/>
          <w14:ligatures w14:val="none"/>
        </w:rPr>
      </w:pPr>
      <w:r w:rsidRPr="009543D0">
        <w:rPr>
          <w:rFonts w:ascii="Times New Roman" w:eastAsia="Times New Roman" w:hAnsi="Times New Roman" w:cs="Times New Roman"/>
          <w:kern w:val="0"/>
          <w:sz w:val="20"/>
          <w:szCs w:val="20"/>
          <w:vertAlign w:val="superscript"/>
          <w:lang w:eastAsia="tr-TR"/>
          <w14:ligatures w14:val="none"/>
        </w:rPr>
        <w:t xml:space="preserve">2 </w:t>
      </w:r>
      <w:r w:rsidRPr="009543D0">
        <w:rPr>
          <w:rFonts w:ascii="Times New Roman" w:eastAsia="Times New Roman" w:hAnsi="Times New Roman" w:cs="Times New Roman"/>
          <w:kern w:val="0"/>
          <w:sz w:val="20"/>
          <w:szCs w:val="20"/>
          <w:lang w:eastAsia="tr-TR"/>
          <w14:ligatures w14:val="none"/>
        </w:rPr>
        <w:t>Bu sütun isteklilerce doldurulacaktır.</w:t>
      </w:r>
    </w:p>
    <w:p w14:paraId="039A65D5" w14:textId="77777777" w:rsidR="009543D0" w:rsidRPr="009543D0" w:rsidRDefault="009543D0" w:rsidP="009543D0">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kern w:val="0"/>
          <w:sz w:val="20"/>
          <w:szCs w:val="20"/>
          <w:lang w:eastAsia="tr-TR"/>
          <w14:ligatures w14:val="none"/>
        </w:rPr>
      </w:pPr>
      <w:r w:rsidRPr="009543D0">
        <w:rPr>
          <w:rFonts w:ascii="Times New Roman" w:eastAsia="Times New Roman" w:hAnsi="Times New Roman" w:cs="Times New Roman"/>
          <w:kern w:val="0"/>
          <w:sz w:val="20"/>
          <w:szCs w:val="20"/>
          <w:vertAlign w:val="superscript"/>
          <w:lang w:eastAsia="tr-TR"/>
          <w14:ligatures w14:val="none"/>
        </w:rPr>
        <w:t>3</w:t>
      </w:r>
      <w:r w:rsidRPr="009543D0">
        <w:rPr>
          <w:rFonts w:ascii="Times New Roman" w:eastAsia="Times New Roman" w:hAnsi="Times New Roman" w:cs="Times New Roman"/>
          <w:kern w:val="0"/>
          <w:sz w:val="20"/>
          <w:szCs w:val="20"/>
          <w:lang w:eastAsia="tr-TR"/>
          <w14:ligatures w14:val="none"/>
        </w:rPr>
        <w:t xml:space="preserve">Teklif vermeye yetkili kişi tarafından imzalanacaktır. Ortak girişim olarak teklif verilmesi halinde, teklif mektubu bütün ortaklar veya yetki verdikleri kişiler tarafından imzalanacaktır. </w:t>
      </w:r>
    </w:p>
    <w:p w14:paraId="7E98B59B" w14:textId="77777777" w:rsidR="00EB02C5" w:rsidRDefault="00EB02C5"/>
    <w:sectPr w:rsidR="00EB02C5" w:rsidSect="00EC01D2">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F5392" w14:textId="77777777" w:rsidR="003C3D88" w:rsidRDefault="003C3D88" w:rsidP="00445015">
      <w:pPr>
        <w:spacing w:after="0" w:line="240" w:lineRule="auto"/>
      </w:pPr>
      <w:r>
        <w:separator/>
      </w:r>
    </w:p>
  </w:endnote>
  <w:endnote w:type="continuationSeparator" w:id="0">
    <w:p w14:paraId="6092A088" w14:textId="77777777" w:rsidR="003C3D88" w:rsidRDefault="003C3D88" w:rsidP="00445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22B69" w14:textId="77777777" w:rsidR="00445015" w:rsidRDefault="0044501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2FAC5" w14:textId="77777777" w:rsidR="00445015" w:rsidRDefault="0044501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AEF6D" w14:textId="77777777" w:rsidR="00445015" w:rsidRDefault="0044501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75406" w14:textId="77777777" w:rsidR="003C3D88" w:rsidRDefault="003C3D88" w:rsidP="00445015">
      <w:pPr>
        <w:spacing w:after="0" w:line="240" w:lineRule="auto"/>
      </w:pPr>
      <w:r>
        <w:separator/>
      </w:r>
    </w:p>
  </w:footnote>
  <w:footnote w:type="continuationSeparator" w:id="0">
    <w:p w14:paraId="67E1096C" w14:textId="77777777" w:rsidR="003C3D88" w:rsidRDefault="003C3D88" w:rsidP="004450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57074" w14:textId="77777777" w:rsidR="00445015" w:rsidRDefault="0044501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026AC" w14:textId="5C95EFA9" w:rsidR="009A61A1" w:rsidRPr="009A61A1" w:rsidRDefault="00DA0ACD" w:rsidP="009A61A1">
    <w:pPr>
      <w:pStyle w:val="stBilgi"/>
    </w:pPr>
    <w:r w:rsidRPr="009A61A1">
      <w:rPr>
        <w:noProof/>
      </w:rPr>
      <mc:AlternateContent>
        <mc:Choice Requires="wps">
          <w:drawing>
            <wp:anchor distT="0" distB="0" distL="114300" distR="114300" simplePos="0" relativeHeight="251661312" behindDoc="0" locked="0" layoutInCell="1" allowOverlap="1" wp14:anchorId="3CB6EEE6" wp14:editId="28D964F6">
              <wp:simplePos x="0" y="0"/>
              <wp:positionH relativeFrom="column">
                <wp:posOffset>1466850</wp:posOffset>
              </wp:positionH>
              <wp:positionV relativeFrom="paragraph">
                <wp:posOffset>-46355</wp:posOffset>
              </wp:positionV>
              <wp:extent cx="2920232" cy="563785"/>
              <wp:effectExtent l="0" t="0" r="13970" b="27305"/>
              <wp:wrapNone/>
              <wp:docPr id="91323858" name="Metin Kutusu 1"/>
              <wp:cNvGraphicFramePr/>
              <a:graphic xmlns:a="http://schemas.openxmlformats.org/drawingml/2006/main">
                <a:graphicData uri="http://schemas.microsoft.com/office/word/2010/wordprocessingShape">
                  <wps:wsp>
                    <wps:cNvSpPr txBox="1"/>
                    <wps:spPr>
                      <a:xfrm>
                        <a:off x="0" y="0"/>
                        <a:ext cx="2920232" cy="563785"/>
                      </a:xfrm>
                      <a:prstGeom prst="rect">
                        <a:avLst/>
                      </a:prstGeom>
                      <a:solidFill>
                        <a:schemeClr val="lt1"/>
                      </a:solidFill>
                      <a:ln w="6350">
                        <a:solidFill>
                          <a:schemeClr val="bg1"/>
                        </a:solidFill>
                      </a:ln>
                    </wps:spPr>
                    <wps:txbx>
                      <w:txbxContent>
                        <w:p w14:paraId="1A829112" w14:textId="77777777" w:rsidR="009A61A1" w:rsidRPr="003024BB" w:rsidRDefault="009A61A1" w:rsidP="009A61A1">
                          <w:pPr>
                            <w:spacing w:after="0"/>
                            <w:jc w:val="center"/>
                            <w:rPr>
                              <w:rFonts w:ascii="Times New Roman" w:hAnsi="Times New Roman"/>
                              <w:b/>
                              <w:bCs/>
                              <w:sz w:val="24"/>
                              <w:szCs w:val="24"/>
                            </w:rPr>
                          </w:pPr>
                          <w:r w:rsidRPr="003024BB">
                            <w:rPr>
                              <w:rFonts w:ascii="Times New Roman" w:hAnsi="Times New Roman"/>
                              <w:b/>
                              <w:bCs/>
                              <w:sz w:val="24"/>
                              <w:szCs w:val="24"/>
                            </w:rPr>
                            <w:t>T.C.</w:t>
                          </w:r>
                        </w:p>
                        <w:p w14:paraId="1E042C31" w14:textId="77777777" w:rsidR="009A61A1" w:rsidRPr="003024BB" w:rsidRDefault="009A61A1" w:rsidP="009A61A1">
                          <w:pPr>
                            <w:spacing w:after="0"/>
                            <w:jc w:val="center"/>
                            <w:rPr>
                              <w:rFonts w:ascii="Times New Roman" w:hAnsi="Times New Roman"/>
                              <w:b/>
                              <w:bCs/>
                              <w:sz w:val="24"/>
                              <w:szCs w:val="24"/>
                            </w:rPr>
                          </w:pPr>
                          <w:r w:rsidRPr="003024BB">
                            <w:rPr>
                              <w:rFonts w:ascii="Times New Roman" w:hAnsi="Times New Roman"/>
                              <w:b/>
                              <w:bCs/>
                              <w:sz w:val="24"/>
                              <w:szCs w:val="24"/>
                            </w:rPr>
                            <w:t>DİCLE KALKINMA AJANSI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B6EEE6" id="_x0000_t202" coordsize="21600,21600" o:spt="202" path="m,l,21600r21600,l21600,xe">
              <v:stroke joinstyle="miter"/>
              <v:path gradientshapeok="t" o:connecttype="rect"/>
            </v:shapetype>
            <v:shape id="Metin Kutusu 1" o:spid="_x0000_s1026" type="#_x0000_t202" style="position:absolute;margin-left:115.5pt;margin-top:-3.65pt;width:229.95pt;height:4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" fillcolor="white [3201]" strokecolor="white [3212]" strokeweight=".5pt">
              <v:textbox>
                <w:txbxContent>
                  <w:p w14:paraId="1A829112" w14:textId="77777777" w:rsidR="009A61A1" w:rsidRPr="003024BB" w:rsidRDefault="009A61A1" w:rsidP="009A61A1">
                    <w:pPr>
                      <w:spacing w:after="0"/>
                      <w:jc w:val="center"/>
                      <w:rPr>
                        <w:rFonts w:ascii="Times New Roman" w:hAnsi="Times New Roman"/>
                        <w:b/>
                        <w:bCs/>
                        <w:sz w:val="24"/>
                        <w:szCs w:val="24"/>
                      </w:rPr>
                    </w:pPr>
                    <w:r w:rsidRPr="003024BB">
                      <w:rPr>
                        <w:rFonts w:ascii="Times New Roman" w:hAnsi="Times New Roman"/>
                        <w:b/>
                        <w:bCs/>
                        <w:sz w:val="24"/>
                        <w:szCs w:val="24"/>
                      </w:rPr>
                      <w:t>T.C.</w:t>
                    </w:r>
                  </w:p>
                  <w:p w14:paraId="1E042C31" w14:textId="77777777" w:rsidR="009A61A1" w:rsidRPr="003024BB" w:rsidRDefault="009A61A1" w:rsidP="009A61A1">
                    <w:pPr>
                      <w:spacing w:after="0"/>
                      <w:jc w:val="center"/>
                      <w:rPr>
                        <w:rFonts w:ascii="Times New Roman" w:hAnsi="Times New Roman"/>
                        <w:b/>
                        <w:bCs/>
                        <w:sz w:val="24"/>
                        <w:szCs w:val="24"/>
                      </w:rPr>
                    </w:pPr>
                    <w:r w:rsidRPr="003024BB">
                      <w:rPr>
                        <w:rFonts w:ascii="Times New Roman" w:hAnsi="Times New Roman"/>
                        <w:b/>
                        <w:bCs/>
                        <w:sz w:val="24"/>
                        <w:szCs w:val="24"/>
                      </w:rPr>
                      <w:t>DİCLE KALKINMA AJANSI</w:t>
                    </w:r>
                  </w:p>
                </w:txbxContent>
              </v:textbox>
            </v:shape>
          </w:pict>
        </mc:Fallback>
      </mc:AlternateContent>
    </w:r>
    <w:r w:rsidR="009A61A1" w:rsidRPr="009A61A1">
      <w:rPr>
        <w:noProof/>
      </w:rPr>
      <w:drawing>
        <wp:anchor distT="0" distB="0" distL="114300" distR="114300" simplePos="0" relativeHeight="251660288" behindDoc="0" locked="0" layoutInCell="1" allowOverlap="1" wp14:anchorId="4B91FECF" wp14:editId="3AE91CF2">
          <wp:simplePos x="0" y="0"/>
          <wp:positionH relativeFrom="column">
            <wp:posOffset>5080</wp:posOffset>
          </wp:positionH>
          <wp:positionV relativeFrom="paragraph">
            <wp:posOffset>-146154</wp:posOffset>
          </wp:positionV>
          <wp:extent cx="647629" cy="609600"/>
          <wp:effectExtent l="0" t="0" r="63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629" cy="609600"/>
                  </a:xfrm>
                  <a:prstGeom prst="rect">
                    <a:avLst/>
                  </a:prstGeom>
                  <a:noFill/>
                </pic:spPr>
              </pic:pic>
            </a:graphicData>
          </a:graphic>
          <wp14:sizeRelH relativeFrom="margin">
            <wp14:pctWidth>0</wp14:pctWidth>
          </wp14:sizeRelH>
          <wp14:sizeRelV relativeFrom="margin">
            <wp14:pctHeight>0</wp14:pctHeight>
          </wp14:sizeRelV>
        </wp:anchor>
      </w:drawing>
    </w:r>
    <w:r w:rsidR="009A61A1" w:rsidRPr="009A61A1">
      <w:rPr>
        <w:noProof/>
      </w:rPr>
      <w:drawing>
        <wp:anchor distT="0" distB="0" distL="114300" distR="114300" simplePos="0" relativeHeight="251659264" behindDoc="0" locked="0" layoutInCell="1" allowOverlap="1" wp14:anchorId="1C085046" wp14:editId="029EC6A9">
          <wp:simplePos x="0" y="0"/>
          <wp:positionH relativeFrom="column">
            <wp:posOffset>4730115</wp:posOffset>
          </wp:positionH>
          <wp:positionV relativeFrom="paragraph">
            <wp:posOffset>-142240</wp:posOffset>
          </wp:positionV>
          <wp:extent cx="1054802" cy="603491"/>
          <wp:effectExtent l="0" t="0" r="0" b="635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54802" cy="603491"/>
                  </a:xfrm>
                  <a:prstGeom prst="rect">
                    <a:avLst/>
                  </a:prstGeom>
                  <a:noFill/>
                </pic:spPr>
              </pic:pic>
            </a:graphicData>
          </a:graphic>
          <wp14:sizeRelH relativeFrom="margin">
            <wp14:pctWidth>0</wp14:pctWidth>
          </wp14:sizeRelH>
          <wp14:sizeRelV relativeFrom="margin">
            <wp14:pctHeight>0</wp14:pctHeight>
          </wp14:sizeRelV>
        </wp:anchor>
      </w:drawing>
    </w:r>
  </w:p>
  <w:p w14:paraId="69786A46" w14:textId="77777777" w:rsidR="009A61A1" w:rsidRPr="009A61A1" w:rsidRDefault="009A61A1" w:rsidP="009A61A1">
    <w:pPr>
      <w:pStyle w:val="stBilgi"/>
    </w:pPr>
  </w:p>
  <w:p w14:paraId="678524E0" w14:textId="77777777" w:rsidR="00445015" w:rsidRDefault="0044501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B6217" w14:textId="77777777" w:rsidR="00445015" w:rsidRDefault="00445015">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3D0"/>
    <w:rsid w:val="00003B42"/>
    <w:rsid w:val="00225255"/>
    <w:rsid w:val="003C3D88"/>
    <w:rsid w:val="00445015"/>
    <w:rsid w:val="006E459F"/>
    <w:rsid w:val="00895831"/>
    <w:rsid w:val="009543D0"/>
    <w:rsid w:val="009A61A1"/>
    <w:rsid w:val="00CD1F09"/>
    <w:rsid w:val="00DA0ACD"/>
    <w:rsid w:val="00EB02C5"/>
    <w:rsid w:val="00EC01D2"/>
    <w:rsid w:val="00FE4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76755"/>
  <w15:chartTrackingRefBased/>
  <w15:docId w15:val="{9F43B7AE-26D8-4032-B82D-39334BB58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958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44501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5015"/>
  </w:style>
  <w:style w:type="paragraph" w:styleId="AltBilgi">
    <w:name w:val="footer"/>
    <w:basedOn w:val="Normal"/>
    <w:link w:val="AltBilgiChar"/>
    <w:uiPriority w:val="99"/>
    <w:unhideWhenUsed/>
    <w:rsid w:val="0044501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50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1122</Words>
  <Characters>6402</Characters>
  <Application>Microsoft Office Word</Application>
  <DocSecurity>0</DocSecurity>
  <Lines>53</Lines>
  <Paragraphs>15</Paragraphs>
  <ScaleCrop>false</ScaleCrop>
  <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Baki Ateş</dc:creator>
  <cp:keywords/>
  <dc:description/>
  <cp:lastModifiedBy>halis tuncel</cp:lastModifiedBy>
  <cp:revision>9</cp:revision>
  <dcterms:created xsi:type="dcterms:W3CDTF">2024-04-04T08:56:00Z</dcterms:created>
  <dcterms:modified xsi:type="dcterms:W3CDTF">2025-08-12T12:03:00Z</dcterms:modified>
</cp:coreProperties>
</file>